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383" w:rsidRPr="00F64E7B" w:rsidRDefault="004769F7" w:rsidP="004061EB">
      <w:pPr>
        <w:spacing w:before="60" w:afterLines="60" w:after="144" w:line="240" w:lineRule="auto"/>
        <w:ind w:left="-426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  <w:r w:rsidRPr="00F64E7B">
        <w:rPr>
          <w:rFonts w:asciiTheme="majorHAnsi" w:eastAsia="Times New Roman" w:hAnsiTheme="majorHAnsi" w:cstheme="majorHAnsi"/>
          <w:b/>
          <w:sz w:val="28"/>
          <w:szCs w:val="28"/>
        </w:rPr>
        <w:t>NỘI DUNG ÔN TẬP GIỮA HỌC KÌ II- LỚP 7</w:t>
      </w:r>
    </w:p>
    <w:p w:rsidR="00DC1383" w:rsidRPr="00F64E7B" w:rsidRDefault="008C5585" w:rsidP="004061EB">
      <w:pPr>
        <w:spacing w:before="60" w:afterLines="60" w:after="144" w:line="240" w:lineRule="auto"/>
        <w:ind w:left="-426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  <w:r w:rsidRPr="00F64E7B">
        <w:rPr>
          <w:rFonts w:asciiTheme="majorHAnsi" w:eastAsia="Times New Roman" w:hAnsiTheme="majorHAnsi" w:cstheme="majorHAnsi"/>
          <w:b/>
          <w:sz w:val="28"/>
          <w:szCs w:val="28"/>
        </w:rPr>
        <w:t>MÔN KHOA HỌC TỰ NHIÊN</w:t>
      </w:r>
    </w:p>
    <w:p w:rsidR="004769F7" w:rsidRPr="00F64E7B" w:rsidRDefault="001C04C3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b/>
          <w:bCs/>
          <w:sz w:val="28"/>
          <w:szCs w:val="28"/>
        </w:rPr>
        <w:t>Câu 1</w:t>
      </w:r>
      <w:r w:rsidR="004769F7" w:rsidRPr="00F64E7B">
        <w:rPr>
          <w:rFonts w:asciiTheme="majorHAnsi" w:hAnsiTheme="majorHAnsi" w:cstheme="majorHAnsi"/>
          <w:bCs/>
          <w:sz w:val="28"/>
          <w:szCs w:val="28"/>
        </w:rPr>
        <w:t xml:space="preserve">. </w:t>
      </w:r>
      <w:r w:rsidR="004769F7" w:rsidRPr="00F64E7B">
        <w:rPr>
          <w:rFonts w:asciiTheme="majorHAnsi" w:hAnsiTheme="majorHAnsi" w:cstheme="majorHAnsi"/>
          <w:sz w:val="28"/>
          <w:szCs w:val="28"/>
        </w:rPr>
        <w:t>Vì sao khi có nhật thực, đứng trên mặt đất vào ban ngày trời quang mây, ta lại không nhìn thấy Mặt Trời.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A. Vì mặt trời lúc đó không phát ánh sáng nữa.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B. Vì lúc đó Mặt Trời không chiếu sáng Trái Đất nữa.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C. Vì lúc đó Mặt Trời bị Mặt Trăng che khuất, ta nằm trong vùng bóng tối của Mặt Trăng.</w:t>
      </w:r>
    </w:p>
    <w:p w:rsidR="004769F7" w:rsidRPr="00F64E7B" w:rsidRDefault="004769F7" w:rsidP="004061EB">
      <w:pPr>
        <w:spacing w:before="60" w:afterLines="60" w:after="144" w:line="240" w:lineRule="auto"/>
        <w:rPr>
          <w:rFonts w:asciiTheme="majorHAnsi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hAnsiTheme="majorHAnsi" w:cstheme="majorHAnsi"/>
          <w:sz w:val="28"/>
          <w:szCs w:val="28"/>
          <w:shd w:val="clear" w:color="auto" w:fill="FFFFFF"/>
        </w:rPr>
        <w:t>D. Vì mắt ta lúc đó đột nhiên bị mù, không nhìn thấy gì nữa</w:t>
      </w:r>
    </w:p>
    <w:p w:rsidR="004769F7" w:rsidRPr="00F64E7B" w:rsidRDefault="001C04C3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b/>
          <w:bCs/>
          <w:sz w:val="28"/>
          <w:szCs w:val="28"/>
        </w:rPr>
        <w:t>Câu 2</w:t>
      </w:r>
      <w:r w:rsidR="004769F7" w:rsidRPr="00F64E7B">
        <w:rPr>
          <w:rFonts w:asciiTheme="majorHAnsi" w:hAnsiTheme="majorHAnsi" w:cstheme="majorHAnsi"/>
          <w:bCs/>
          <w:sz w:val="28"/>
          <w:szCs w:val="28"/>
        </w:rPr>
        <w:t xml:space="preserve">. </w:t>
      </w:r>
      <w:r w:rsidR="004769F7" w:rsidRPr="00F64E7B">
        <w:rPr>
          <w:rFonts w:asciiTheme="majorHAnsi" w:hAnsiTheme="majorHAnsi" w:cstheme="majorHAnsi"/>
          <w:sz w:val="28"/>
          <w:szCs w:val="28"/>
        </w:rPr>
        <w:t>Trong các phòng mổ của bệnh viện người ta thường dùng một hệ thống gồm nhiều đèn. Theo em mục đích chính của việc này là gì?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A. Để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thu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được ánh sáng mạnh phát ra từ các bóng đèn.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B. Để tránh các hiện tượng xuất hiện các bóng đen.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C. Cả 2 lí do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và B đều đúng.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D. Cả 2 lí do trên đều sai.</w:t>
      </w:r>
    </w:p>
    <w:p w:rsidR="004769F7" w:rsidRPr="00F64E7B" w:rsidRDefault="001C04C3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b/>
          <w:sz w:val="28"/>
          <w:szCs w:val="28"/>
        </w:rPr>
        <w:t>Câu 3</w:t>
      </w:r>
      <w:r w:rsidR="004769F7" w:rsidRPr="00F64E7B">
        <w:rPr>
          <w:rFonts w:asciiTheme="majorHAnsi" w:hAnsiTheme="majorHAnsi" w:cstheme="majorHAnsi"/>
          <w:sz w:val="28"/>
          <w:szCs w:val="28"/>
        </w:rPr>
        <w:t>.</w:t>
      </w:r>
      <w:r w:rsidR="004769F7" w:rsidRPr="00F64E7B">
        <w:rPr>
          <w:rFonts w:asciiTheme="majorHAnsi" w:eastAsia="Arial" w:hAnsiTheme="majorHAnsi" w:cstheme="majorHAnsi"/>
          <w:sz w:val="28"/>
          <w:szCs w:val="28"/>
        </w:rPr>
        <w:t xml:space="preserve"> </w:t>
      </w:r>
      <w:r w:rsidR="004769F7" w:rsidRPr="00F64E7B">
        <w:rPr>
          <w:rFonts w:asciiTheme="majorHAnsi" w:hAnsiTheme="majorHAnsi" w:cstheme="majorHAnsi"/>
          <w:sz w:val="28"/>
          <w:szCs w:val="28"/>
        </w:rPr>
        <w:t>Trong các lớp học, người ta lắp nhiều bóng đèn cùng loại ở các vị trí khác nhau nhằm mục đích: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A. Các vị trí đều đủ độ sáng cần thiết.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B. Học sinh không bị loá khi nhìn lên bảng.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C. Tránh bóng đen và bóng mờ của người hoặc và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tay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>.</w:t>
      </w:r>
    </w:p>
    <w:p w:rsidR="004769F7" w:rsidRPr="00F64E7B" w:rsidRDefault="004769F7" w:rsidP="004061EB">
      <w:pPr>
        <w:pStyle w:val="NormalWeb"/>
        <w:spacing w:before="60" w:beforeAutospacing="0" w:afterLines="60" w:after="144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D. Cả A, B và C đều đúng.</w:t>
      </w:r>
    </w:p>
    <w:p w:rsidR="001C04C3" w:rsidRPr="00F64E7B" w:rsidRDefault="001C04C3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b/>
          <w:sz w:val="28"/>
          <w:szCs w:val="28"/>
        </w:rPr>
        <w:t>Câu 4</w:t>
      </w:r>
      <w:r w:rsidRPr="00F64E7B">
        <w:rPr>
          <w:rFonts w:asciiTheme="majorHAnsi" w:hAnsiTheme="majorHAnsi" w:cstheme="majorHAnsi"/>
          <w:sz w:val="28"/>
          <w:szCs w:val="28"/>
        </w:rPr>
        <w:t>. Góc tới là góc hợp bởi:</w:t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A.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tia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tới và pháp tuyến.</w:t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B.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tia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tới và mặt gương.</w:t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C.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tia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tới và pháp tuyến với gương tại điểm tới. </w:t>
      </w:r>
      <w:r w:rsidRPr="00F64E7B">
        <w:rPr>
          <w:rFonts w:asciiTheme="majorHAnsi" w:hAnsiTheme="majorHAnsi" w:cstheme="majorHAnsi"/>
          <w:sz w:val="28"/>
          <w:szCs w:val="28"/>
        </w:rPr>
        <w:tab/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D.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tia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tới và tia phản xạ.</w:t>
      </w:r>
    </w:p>
    <w:p w:rsidR="001C04C3" w:rsidRPr="00F64E7B" w:rsidRDefault="001C04C3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b/>
          <w:sz w:val="28"/>
          <w:szCs w:val="28"/>
        </w:rPr>
        <w:t>Câu 5</w:t>
      </w:r>
      <w:r w:rsidRPr="00F64E7B">
        <w:rPr>
          <w:rFonts w:asciiTheme="majorHAnsi" w:hAnsiTheme="majorHAnsi" w:cstheme="majorHAnsi"/>
          <w:sz w:val="28"/>
          <w:szCs w:val="28"/>
        </w:rPr>
        <w:t>. Trường hợp nào dưới đây không thể được coi là một gương phẳng?</w:t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A. Mặt kính trên bàn gỗ.</w:t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B. Mặt nước trong phẳng lặng.</w:t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C. Màn hình phẳng tivi.</w:t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D. Tấm lịch treo tường.</w:t>
      </w:r>
    </w:p>
    <w:p w:rsidR="001C04C3" w:rsidRPr="00F64E7B" w:rsidRDefault="001C04C3" w:rsidP="004061EB">
      <w:pPr>
        <w:spacing w:before="60" w:afterLines="60" w:after="144" w:line="240" w:lineRule="auto"/>
        <w:ind w:left="1440" w:hanging="144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b/>
          <w:sz w:val="28"/>
          <w:szCs w:val="28"/>
        </w:rPr>
        <w:t>Câu 6</w:t>
      </w:r>
      <w:r w:rsidRPr="00F64E7B">
        <w:rPr>
          <w:rFonts w:asciiTheme="majorHAnsi" w:hAnsiTheme="majorHAnsi" w:cstheme="majorHAnsi"/>
          <w:sz w:val="28"/>
          <w:szCs w:val="28"/>
        </w:rPr>
        <w:t>.  Ảnh của một điểm sáng S đặt trước gương phẳng được tạo bởi:</w:t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A. giao nhau của các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tia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phản xạ.</w:t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B. giao nhau của đường kéo dài các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tia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phản xạ</w:t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lastRenderedPageBreak/>
        <w:t xml:space="preserve">C. giao nhau của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tia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tới.</w:t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  <w:r w:rsidRPr="00F64E7B">
        <w:rPr>
          <w:rFonts w:asciiTheme="majorHAnsi" w:hAnsiTheme="majorHAnsi" w:cstheme="majorHAnsi"/>
          <w:sz w:val="28"/>
          <w:szCs w:val="28"/>
        </w:rPr>
        <w:tab/>
      </w:r>
    </w:p>
    <w:p w:rsidR="001C04C3" w:rsidRPr="00F64E7B" w:rsidRDefault="001C04C3" w:rsidP="004061EB">
      <w:pPr>
        <w:spacing w:before="60" w:afterLines="60" w:after="144" w:line="240" w:lineRule="auto"/>
        <w:ind w:firstLine="720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 xml:space="preserve">D. giao nhau của đường kéo dài của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tia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tới.</w:t>
      </w:r>
    </w:p>
    <w:p w:rsidR="001C04C3" w:rsidRPr="00F64E7B" w:rsidRDefault="001C04C3" w:rsidP="004061EB">
      <w:pPr>
        <w:pStyle w:val="NormalWeb"/>
        <w:spacing w:before="60" w:beforeAutospacing="0" w:afterLines="60" w:after="144" w:afterAutospacing="0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b/>
          <w:bCs/>
          <w:sz w:val="28"/>
          <w:szCs w:val="28"/>
        </w:rPr>
        <w:t>Câu 7</w:t>
      </w:r>
      <w:r w:rsidRPr="00F64E7B">
        <w:rPr>
          <w:rFonts w:asciiTheme="majorHAnsi" w:hAnsiTheme="majorHAnsi" w:cstheme="majorHAnsi"/>
          <w:bCs/>
          <w:sz w:val="28"/>
          <w:szCs w:val="28"/>
        </w:rPr>
        <w:t xml:space="preserve">. </w:t>
      </w:r>
      <w:r w:rsidRPr="00F64E7B">
        <w:rPr>
          <w:rFonts w:asciiTheme="majorHAnsi" w:hAnsiTheme="majorHAnsi" w:cstheme="majorHAnsi"/>
          <w:sz w:val="28"/>
          <w:szCs w:val="28"/>
        </w:rPr>
        <w:t>Chọn câu trả lời đúng.</w:t>
      </w:r>
    </w:p>
    <w:p w:rsidR="001C04C3" w:rsidRPr="00F64E7B" w:rsidRDefault="001C04C3" w:rsidP="004061EB">
      <w:pPr>
        <w:pStyle w:val="NormalWeb"/>
        <w:spacing w:before="60" w:beforeAutospacing="0" w:afterLines="60" w:after="144" w:afterAutospacing="0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Trên thanh nam châm chỗ nào hút sắt mạnh nhất?</w:t>
      </w:r>
    </w:p>
    <w:p w:rsidR="001C04C3" w:rsidRPr="00F64E7B" w:rsidRDefault="001C04C3" w:rsidP="004061EB">
      <w:pPr>
        <w:pStyle w:val="NormalWeb"/>
        <w:spacing w:before="60" w:beforeAutospacing="0" w:afterLines="60" w:after="144" w:afterAutospacing="0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A. Phần giữa của thanh</w:t>
      </w:r>
    </w:p>
    <w:p w:rsidR="001C04C3" w:rsidRPr="00F64E7B" w:rsidRDefault="001C04C3" w:rsidP="004061EB">
      <w:pPr>
        <w:pStyle w:val="NormalWeb"/>
        <w:spacing w:before="60" w:beforeAutospacing="0" w:afterLines="60" w:after="144" w:afterAutospacing="0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B. Chỉ có từ cực Bắc</w:t>
      </w:r>
    </w:p>
    <w:p w:rsidR="001C04C3" w:rsidRPr="00F64E7B" w:rsidRDefault="001C04C3" w:rsidP="004061EB">
      <w:pPr>
        <w:pStyle w:val="NormalWeb"/>
        <w:spacing w:before="60" w:beforeAutospacing="0" w:afterLines="60" w:after="144" w:afterAutospacing="0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C. Cả hai từ cực</w:t>
      </w:r>
    </w:p>
    <w:p w:rsidR="001C04C3" w:rsidRPr="00F64E7B" w:rsidRDefault="001C04C3" w:rsidP="004061EB">
      <w:pPr>
        <w:pStyle w:val="NormalWeb"/>
        <w:spacing w:before="60" w:beforeAutospacing="0" w:afterLines="60" w:after="144" w:afterAutospacing="0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D. Mọi chỗ đều hút sắt mạnh như nhau</w:t>
      </w:r>
    </w:p>
    <w:p w:rsidR="001C04C3" w:rsidRPr="00F64E7B" w:rsidRDefault="001C04C3" w:rsidP="004061EB">
      <w:pPr>
        <w:pStyle w:val="Vnbnnidung0"/>
        <w:tabs>
          <w:tab w:val="left" w:pos="651"/>
        </w:tabs>
        <w:spacing w:before="60" w:afterLines="60" w:after="144" w:line="240" w:lineRule="auto"/>
        <w:rPr>
          <w:rFonts w:asciiTheme="majorHAnsi" w:hAnsiTheme="majorHAnsi" w:cstheme="majorHAnsi"/>
          <w:color w:val="auto"/>
          <w:sz w:val="28"/>
          <w:szCs w:val="28"/>
        </w:rPr>
      </w:pPr>
      <w:r w:rsidRPr="00F64E7B">
        <w:rPr>
          <w:rFonts w:asciiTheme="majorHAnsi" w:hAnsiTheme="majorHAnsi" w:cstheme="majorHAnsi"/>
          <w:b/>
          <w:bCs/>
          <w:color w:val="auto"/>
          <w:sz w:val="28"/>
          <w:szCs w:val="28"/>
        </w:rPr>
        <w:t>Câu 8</w:t>
      </w:r>
      <w:r w:rsidRPr="00F64E7B">
        <w:rPr>
          <w:rFonts w:asciiTheme="majorHAnsi" w:hAnsiTheme="majorHAnsi" w:cstheme="majorHAnsi"/>
          <w:bCs/>
          <w:color w:val="auto"/>
          <w:sz w:val="28"/>
          <w:szCs w:val="28"/>
        </w:rPr>
        <w:t xml:space="preserve">. </w:t>
      </w:r>
      <w:r w:rsidRPr="00F64E7B">
        <w:rPr>
          <w:rFonts w:asciiTheme="majorHAnsi" w:hAnsiTheme="majorHAnsi" w:cstheme="majorHAnsi"/>
          <w:color w:val="auto"/>
          <w:sz w:val="28"/>
          <w:szCs w:val="28"/>
        </w:rPr>
        <w:t>Khi nào hai thanh nam châm hút nhau?</w:t>
      </w:r>
    </w:p>
    <w:p w:rsidR="001C04C3" w:rsidRPr="00F64E7B" w:rsidRDefault="001C04C3" w:rsidP="004061EB">
      <w:pPr>
        <w:pStyle w:val="Vnbnnidung0"/>
        <w:tabs>
          <w:tab w:val="left" w:pos="651"/>
        </w:tabs>
        <w:spacing w:before="60" w:afterLines="60" w:after="144" w:line="240" w:lineRule="auto"/>
        <w:rPr>
          <w:rFonts w:asciiTheme="majorHAnsi" w:hAnsiTheme="majorHAnsi" w:cstheme="majorHAnsi"/>
          <w:color w:val="auto"/>
          <w:sz w:val="28"/>
          <w:szCs w:val="28"/>
        </w:rPr>
      </w:pPr>
      <w:r w:rsidRPr="00F64E7B">
        <w:rPr>
          <w:rFonts w:asciiTheme="majorHAnsi" w:hAnsiTheme="majorHAnsi" w:cstheme="majorHAnsi"/>
          <w:color w:val="auto"/>
          <w:sz w:val="28"/>
          <w:szCs w:val="28"/>
        </w:rPr>
        <w:t>A. Khi hai cực Bắc để gần nhau.</w:t>
      </w:r>
    </w:p>
    <w:p w:rsidR="001C04C3" w:rsidRPr="00F64E7B" w:rsidRDefault="001C04C3" w:rsidP="004061EB">
      <w:pPr>
        <w:pStyle w:val="Vnbnnidung0"/>
        <w:tabs>
          <w:tab w:val="left" w:pos="651"/>
        </w:tabs>
        <w:spacing w:before="60" w:afterLines="60" w:after="144" w:line="240" w:lineRule="auto"/>
        <w:rPr>
          <w:rFonts w:asciiTheme="majorHAnsi" w:hAnsiTheme="majorHAnsi" w:cstheme="majorHAnsi"/>
          <w:color w:val="auto"/>
          <w:sz w:val="28"/>
          <w:szCs w:val="28"/>
        </w:rPr>
      </w:pPr>
      <w:r w:rsidRPr="00F64E7B">
        <w:rPr>
          <w:rFonts w:asciiTheme="majorHAnsi" w:hAnsiTheme="majorHAnsi" w:cstheme="majorHAnsi"/>
          <w:color w:val="auto"/>
          <w:sz w:val="28"/>
          <w:szCs w:val="28"/>
        </w:rPr>
        <w:t>B. Khi để hai cực khác tên gần nhau.</w:t>
      </w:r>
    </w:p>
    <w:p w:rsidR="001C04C3" w:rsidRPr="00F64E7B" w:rsidRDefault="001C04C3" w:rsidP="004061EB">
      <w:pPr>
        <w:pStyle w:val="Vnbnnidung0"/>
        <w:tabs>
          <w:tab w:val="left" w:pos="651"/>
        </w:tabs>
        <w:spacing w:before="60" w:afterLines="60" w:after="144" w:line="240" w:lineRule="auto"/>
        <w:rPr>
          <w:rFonts w:asciiTheme="majorHAnsi" w:hAnsiTheme="majorHAnsi" w:cstheme="majorHAnsi"/>
          <w:color w:val="auto"/>
          <w:sz w:val="28"/>
          <w:szCs w:val="28"/>
        </w:rPr>
      </w:pPr>
      <w:r w:rsidRPr="00F64E7B">
        <w:rPr>
          <w:rFonts w:asciiTheme="majorHAnsi" w:hAnsiTheme="majorHAnsi" w:cstheme="majorHAnsi"/>
          <w:color w:val="auto"/>
          <w:sz w:val="28"/>
          <w:szCs w:val="28"/>
        </w:rPr>
        <w:t>C. Khi hai cực Nam để gần nhau.</w:t>
      </w:r>
    </w:p>
    <w:p w:rsidR="001C04C3" w:rsidRPr="00F64E7B" w:rsidRDefault="001C04C3" w:rsidP="004061EB">
      <w:pPr>
        <w:pStyle w:val="Vnbnnidung0"/>
        <w:tabs>
          <w:tab w:val="left" w:pos="651"/>
        </w:tabs>
        <w:spacing w:before="60" w:afterLines="60" w:after="144" w:line="240" w:lineRule="auto"/>
        <w:rPr>
          <w:rFonts w:asciiTheme="majorHAnsi" w:hAnsiTheme="majorHAnsi" w:cstheme="majorHAnsi"/>
          <w:color w:val="auto"/>
          <w:sz w:val="28"/>
          <w:szCs w:val="28"/>
        </w:rPr>
      </w:pPr>
      <w:r w:rsidRPr="00F64E7B">
        <w:rPr>
          <w:rFonts w:asciiTheme="majorHAnsi" w:hAnsiTheme="majorHAnsi" w:cstheme="majorHAnsi"/>
          <w:color w:val="auto"/>
          <w:sz w:val="28"/>
          <w:szCs w:val="28"/>
        </w:rPr>
        <w:t>D. Khi để hai cực cùng tên gần nhau.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 xml:space="preserve">Câu </w:t>
      </w:r>
      <w:r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9</w:t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Cơ quan hô hấp của nhóm động vật nào trao đổi khí hiệu quả nhất?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ab/>
        <w:t>A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. Phổi của bò sát.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Phổi của chim.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ab/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Phổi và da của ếch nhái.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Da của giun đất.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 xml:space="preserve">Câu 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10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Vì sao sơn kín da ếch thì ếch sẽ chết sau một thời gian?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Cs/>
          <w:sz w:val="28"/>
          <w:szCs w:val="28"/>
          <w:shd w:val="clear" w:color="auto" w:fill="FFFFFF"/>
        </w:rPr>
        <w:tab/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Vì không khí không thể khuếch tán qua da khiến hô hấp của ếch bị hạn chế.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Cs/>
          <w:sz w:val="28"/>
          <w:szCs w:val="28"/>
          <w:shd w:val="clear" w:color="auto" w:fill="FFFFFF"/>
        </w:rPr>
        <w:tab/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Vì không khí không thể khuếch tán qua da khiến hô hấp của ếch bị ngừng hẳn.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Cs/>
          <w:sz w:val="28"/>
          <w:szCs w:val="28"/>
          <w:shd w:val="clear" w:color="auto" w:fill="FFFFFF"/>
        </w:rPr>
        <w:tab/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Vì sơn là một chất độc gây chết đối với ếch.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Cs/>
          <w:sz w:val="28"/>
          <w:szCs w:val="28"/>
          <w:shd w:val="clear" w:color="auto" w:fill="FFFFFF"/>
        </w:rPr>
        <w:tab/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Vì nước không thể đi vào cơ thể ếch khiến ếch thiếu nước mà chết dần.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11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Để hấp thụ nước và ion khoáng đạt hiệu quả cao, rễ cây phát triển như thế 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nào ?</w:t>
      </w:r>
      <w:proofErr w:type="gramEnd"/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Phát triển đâm sâu, 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lan</w:t>
      </w:r>
      <w:proofErr w:type="gramEnd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rộng, tăng số lượng lông hút.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 xml:space="preserve">B.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Theo hướng tăng nhanh về số lượng lông hút. 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 xml:space="preserve">C.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Phát triển nhanh về chiều sâu để tìm nguồn nước. 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Phát triển mạnh trong môi trường có nhiều nước. 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12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Cơ quan thoát hơi nước của cây là 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cành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lá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thân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rễ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ajorHAnsi" w:eastAsia="SimSun" w:hAnsiTheme="majorHAnsi" w:cstheme="majorHAnsi"/>
          <w:b/>
          <w:bCs/>
          <w:color w:val="000000" w:themeColor="text1"/>
          <w:sz w:val="28"/>
          <w:szCs w:val="28"/>
          <w:shd w:val="clear" w:color="auto" w:fill="FFFFFF"/>
        </w:rPr>
        <w:t>Câu 13</w:t>
      </w:r>
      <w:r w:rsidRPr="00F64E7B">
        <w:rPr>
          <w:rFonts w:asciiTheme="majorHAnsi" w:eastAsia="SimSun" w:hAnsiTheme="majorHAnsi" w:cstheme="majorHAnsi"/>
          <w:b/>
          <w:bCs/>
          <w:color w:val="000000" w:themeColor="text1"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color w:val="000000" w:themeColor="text1"/>
          <w:sz w:val="28"/>
          <w:szCs w:val="28"/>
          <w:shd w:val="clear" w:color="auto" w:fill="FFFFFF"/>
        </w:rPr>
        <w:t xml:space="preserve"> Quá trình thoát hơi nước của cây sẽ bị ngừng khi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đưa cây ra ngoài sáng.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tưới nước cho cây.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bón phân cho cây.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đưa cây vào trong tối.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14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Độ ẩm đất liên quan chặt chẽ đến quá trình hấp thụ nước của rễ như thế nào?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Độ ẩm đất càng thấp, sự hấp thụ nước càng lớn.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lastRenderedPageBreak/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Độ ẩm đất càng thấp, sự hấp thụ nước bị ngừng.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Độ ẩm đất càng cao, sự hấp thụ nước càng lớn.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Độ ẩm đất càng cao, sự hấp thụ nước càng ít.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15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Cân bằng nước là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sự tương quan giữa quá trình hấp thụ nước và thoát hơi nước. 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chỉ tiêu đánh giá độ bền vững của hệ thống keo trong chất nguyên sinh.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sự tưới tiêu hợp lý, đảm bảo cho sự sinh trưởng và phát triển bình thường của cây. 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quá trình gồm 3 giai đoạn liên quan chặt chẽ với nhau: hấp thụ nước, vận chuyển nước và thoát hơi 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nước .</w:t>
      </w:r>
      <w:proofErr w:type="gramEnd"/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Câu 16</w:t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 xml:space="preserve">.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Nước và chất khoáng được vận chuyển từ rễ lên thân và lá chủ yếu 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theo</w:t>
      </w:r>
      <w:proofErr w:type="gramEnd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con đường nào sau đây?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ab/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Mạch rây.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Mạch gỗ.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Tế bào chất.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Khí khổng.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Câu 17</w:t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 xml:space="preserve">.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Chất được vận chuyển trong mạch rây của cây có nguồn gốc từ đâu?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Được rễ hấp thụ từ đất.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Tổng hợp từ quá trình hô hấp của cây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..</w:t>
      </w:r>
      <w:proofErr w:type="gramEnd"/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Tổng hợp từ quá trình quang hợp của cây.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Tổng hợp từ thân. 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Câu 18</w:t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Những điều kiện bên ngoài nào ảnh hưởng đến sự thoát hơi nước qua lá?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Ánh sáng, diệp lục.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Ánh sáng, nhiệt độ, độ ẩm đất và không khí.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Nhiệt độ, diệp lục.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ind w:left="284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Độ ẩm không khí, diệp lục.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19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Các chất dinh dưỡng trong thức ăn mà động vật lấy từ môi trường được chuyển hoá thành các chất đơn giản và hấp thụ vào máu là nhờ vào 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đâu ?</w:t>
      </w:r>
      <w:proofErr w:type="gramEnd"/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 xml:space="preserve">     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Sự co bóp của dạ dày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Thông qua thành của thực quản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 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 xml:space="preserve">   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Hoạt động tiêu hoá của ống tiêu hoá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Các enzym có trong dạ dày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20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Sắp xếp 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theo</w:t>
      </w:r>
      <w:proofErr w:type="gramEnd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thứ tự đúng của “Quá trình thu nhận và tiêu hóa thức ăn trong ống tiêu hóa ở động vật”: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I. Tiếp nhận thức ăn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II. Chuyển hóa dinh dưỡng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III. Nghiền nát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IV. Đào thải ra khỏi cơ thể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 xml:space="preserve">    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 xml:space="preserve"> 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I, II, III, IV    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I, III, II, IV   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  <w:t xml:space="preserve"> 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III, II, I, IV    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III, I, II, IV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21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Ở người, ra mồ hôi là một hiện tượng sinh lý …………của cơ thể, giúp cân bằng nhiệt độ và loại bỏ độc tố ra khỏi cơ thể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lastRenderedPageBreak/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bình thường           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bất thường            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bệnh               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không mang lại lợi ích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22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: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Trường hợp nào là không hợp lí để truyền nước cho cơ thể?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Cơ thể bị mất nước đột ngột                 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Tiêu chảy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Đau lưng dữ dội                                     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Mất nước do sốt cao</w:t>
      </w:r>
    </w:p>
    <w:p w:rsidR="00F64E7B" w:rsidRPr="00F64E7B" w:rsidRDefault="00F64E7B" w:rsidP="004061EB">
      <w:pPr>
        <w:spacing w:before="60" w:after="60" w:line="360" w:lineRule="auto"/>
        <w:ind w:left="284" w:hanging="284"/>
        <w:contextualSpacing/>
        <w:jc w:val="both"/>
        <w:rPr>
          <w:rFonts w:asciiTheme="majorHAnsi" w:hAnsiTheme="majorHAnsi" w:cstheme="majorHAnsi"/>
          <w:sz w:val="28"/>
          <w:szCs w:val="28"/>
          <w:lang w:val="it-IT"/>
        </w:rPr>
      </w:pPr>
      <w:r w:rsidRPr="00F64E7B">
        <w:rPr>
          <w:rFonts w:asciiTheme="majorHAnsi" w:hAnsiTheme="majorHAnsi" w:cstheme="majorHAnsi"/>
          <w:b/>
          <w:noProof/>
          <w:sz w:val="28"/>
          <w:szCs w:val="28"/>
          <w:lang w:val="vi-VN"/>
        </w:rPr>
        <w:t>Câu 23</w:t>
      </w:r>
      <w:r w:rsidRPr="00F64E7B">
        <w:rPr>
          <w:rFonts w:asciiTheme="majorHAnsi" w:hAnsiTheme="majorHAnsi" w:cstheme="majorHAnsi"/>
          <w:b/>
          <w:noProof/>
          <w:sz w:val="28"/>
          <w:szCs w:val="28"/>
          <w:lang w:val="vi-VN"/>
        </w:rPr>
        <w:t>.</w:t>
      </w:r>
      <w:r w:rsidRPr="00F64E7B">
        <w:rPr>
          <w:rFonts w:asciiTheme="majorHAnsi" w:hAnsiTheme="majorHAnsi" w:cstheme="majorHAnsi"/>
          <w:noProof/>
          <w:sz w:val="28"/>
          <w:szCs w:val="28"/>
          <w:lang w:val="vi-VN"/>
        </w:rPr>
        <w:t xml:space="preserve"> </w:t>
      </w:r>
      <w:r w:rsidRPr="00F64E7B">
        <w:rPr>
          <w:rFonts w:asciiTheme="majorHAnsi" w:hAnsiTheme="majorHAnsi" w:cstheme="majorHAnsi"/>
          <w:sz w:val="28"/>
          <w:szCs w:val="28"/>
          <w:lang w:val="it-IT"/>
        </w:rPr>
        <w:t>Vai trò của cảm ứng đối với sinh vật là gì?</w:t>
      </w:r>
    </w:p>
    <w:p w:rsidR="00F64E7B" w:rsidRPr="00F64E7B" w:rsidRDefault="00F64E7B" w:rsidP="004061EB">
      <w:pPr>
        <w:spacing w:before="60" w:after="60" w:line="360" w:lineRule="auto"/>
        <w:ind w:left="284" w:hanging="284"/>
        <w:contextualSpacing/>
        <w:jc w:val="both"/>
        <w:rPr>
          <w:rFonts w:asciiTheme="majorHAnsi" w:hAnsiTheme="majorHAnsi" w:cstheme="majorHAnsi"/>
          <w:sz w:val="28"/>
          <w:szCs w:val="28"/>
          <w:lang w:val="it-IT"/>
        </w:rPr>
      </w:pPr>
      <w:r w:rsidRPr="00F64E7B">
        <w:rPr>
          <w:rFonts w:asciiTheme="majorHAnsi" w:hAnsiTheme="majorHAnsi" w:cstheme="majorHAnsi"/>
          <w:b/>
          <w:bCs/>
          <w:sz w:val="28"/>
          <w:szCs w:val="28"/>
          <w:lang w:val="pt-BR"/>
        </w:rPr>
        <w:t>A.</w:t>
      </w:r>
      <w:r w:rsidRPr="00F64E7B">
        <w:rPr>
          <w:rFonts w:asciiTheme="majorHAnsi" w:hAnsiTheme="majorHAnsi" w:cstheme="majorHAnsi"/>
          <w:bCs/>
          <w:sz w:val="28"/>
          <w:szCs w:val="28"/>
          <w:lang w:val="pt-BR"/>
        </w:rPr>
        <w:t xml:space="preserve"> </w:t>
      </w:r>
      <w:r w:rsidRPr="00F64E7B">
        <w:rPr>
          <w:rFonts w:asciiTheme="majorHAnsi" w:hAnsiTheme="majorHAnsi" w:cstheme="majorHAnsi"/>
          <w:sz w:val="28"/>
          <w:szCs w:val="28"/>
          <w:lang w:val="it-IT"/>
        </w:rPr>
        <w:t>Thích ứng với thay đổi của môi trường.</w:t>
      </w:r>
    </w:p>
    <w:p w:rsidR="00F64E7B" w:rsidRPr="00F64E7B" w:rsidRDefault="00F64E7B" w:rsidP="004061EB">
      <w:pPr>
        <w:spacing w:before="60" w:after="60" w:line="360" w:lineRule="auto"/>
        <w:ind w:left="284" w:hanging="284"/>
        <w:contextualSpacing/>
        <w:jc w:val="both"/>
        <w:rPr>
          <w:rFonts w:asciiTheme="majorHAnsi" w:hAnsiTheme="majorHAnsi" w:cstheme="majorHAnsi"/>
          <w:b/>
          <w:bCs/>
          <w:sz w:val="28"/>
          <w:szCs w:val="28"/>
          <w:lang w:val="pt-BR"/>
        </w:rPr>
      </w:pPr>
      <w:r w:rsidRPr="00F64E7B">
        <w:rPr>
          <w:rFonts w:asciiTheme="majorHAnsi" w:hAnsiTheme="majorHAnsi" w:cstheme="majorHAnsi"/>
          <w:b/>
          <w:bCs/>
          <w:sz w:val="28"/>
          <w:szCs w:val="28"/>
          <w:lang w:val="pt-BR"/>
        </w:rPr>
        <w:t xml:space="preserve">B. </w:t>
      </w:r>
      <w:r w:rsidRPr="00F64E7B">
        <w:rPr>
          <w:rFonts w:asciiTheme="majorHAnsi" w:hAnsiTheme="majorHAnsi" w:cstheme="majorHAnsi"/>
          <w:bCs/>
          <w:sz w:val="28"/>
          <w:szCs w:val="28"/>
          <w:lang w:val="pt-BR"/>
        </w:rPr>
        <w:t>Không có vai trò gì đối với sinh vật.</w:t>
      </w:r>
    </w:p>
    <w:p w:rsidR="00F64E7B" w:rsidRPr="00F64E7B" w:rsidRDefault="00F64E7B" w:rsidP="004061EB">
      <w:pPr>
        <w:spacing w:before="60" w:after="60" w:line="360" w:lineRule="auto"/>
        <w:ind w:left="284" w:hanging="284"/>
        <w:contextualSpacing/>
        <w:jc w:val="both"/>
        <w:rPr>
          <w:rFonts w:asciiTheme="majorHAnsi" w:hAnsiTheme="majorHAnsi" w:cstheme="majorHAnsi"/>
          <w:b/>
          <w:bCs/>
          <w:sz w:val="28"/>
          <w:szCs w:val="28"/>
          <w:lang w:val="pt-BR"/>
        </w:rPr>
      </w:pPr>
      <w:r w:rsidRPr="00F64E7B">
        <w:rPr>
          <w:rFonts w:asciiTheme="majorHAnsi" w:hAnsiTheme="majorHAnsi" w:cstheme="majorHAnsi"/>
          <w:b/>
          <w:bCs/>
          <w:sz w:val="28"/>
          <w:szCs w:val="28"/>
          <w:lang w:val="pt-BR"/>
        </w:rPr>
        <w:t xml:space="preserve">C. </w:t>
      </w:r>
      <w:r w:rsidRPr="00F64E7B">
        <w:rPr>
          <w:rFonts w:asciiTheme="majorHAnsi" w:hAnsiTheme="majorHAnsi" w:cstheme="majorHAnsi"/>
          <w:bCs/>
          <w:sz w:val="28"/>
          <w:szCs w:val="28"/>
          <w:lang w:val="pt-BR"/>
        </w:rPr>
        <w:t>Giúp sinh vật tổng hợp các chất dinh dưỡng.</w:t>
      </w:r>
    </w:p>
    <w:p w:rsidR="00F64E7B" w:rsidRPr="00F64E7B" w:rsidRDefault="00F64E7B" w:rsidP="004061EB">
      <w:pPr>
        <w:spacing w:before="60" w:after="60" w:line="360" w:lineRule="auto"/>
        <w:ind w:left="284" w:hanging="284"/>
        <w:contextualSpacing/>
        <w:jc w:val="both"/>
        <w:rPr>
          <w:rFonts w:asciiTheme="majorHAnsi" w:hAnsiTheme="majorHAnsi" w:cstheme="majorHAnsi"/>
          <w:bCs/>
          <w:sz w:val="28"/>
          <w:szCs w:val="28"/>
          <w:lang w:val="pt-BR"/>
        </w:rPr>
      </w:pPr>
      <w:r w:rsidRPr="00F64E7B">
        <w:rPr>
          <w:rFonts w:asciiTheme="majorHAnsi" w:hAnsiTheme="majorHAnsi" w:cstheme="majorHAnsi"/>
          <w:b/>
          <w:bCs/>
          <w:sz w:val="28"/>
          <w:szCs w:val="28"/>
          <w:lang w:val="pt-BR"/>
        </w:rPr>
        <w:t xml:space="preserve">D. </w:t>
      </w:r>
      <w:r w:rsidRPr="00F64E7B">
        <w:rPr>
          <w:rFonts w:asciiTheme="majorHAnsi" w:hAnsiTheme="majorHAnsi" w:cstheme="majorHAnsi"/>
          <w:bCs/>
          <w:sz w:val="28"/>
          <w:szCs w:val="28"/>
          <w:lang w:val="pt-BR"/>
        </w:rPr>
        <w:t>Ức chế sự sinh trưởng của sinh vật.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Câu 24</w:t>
      </w:r>
      <w:r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Ở cây 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sa</w:t>
      </w:r>
      <w:proofErr w:type="gramEnd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mạc rễ cây xương rồng đâm sâu và lan rộng, đó là cảm ứng của sinh vật với tác nhân kích thích nào?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Ánh sáng.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Nhiệt độ.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Nguồn nước.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Không có tác nhân kích thích.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25</w:t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Cây trên cạn hấp 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thu</w:t>
      </w:r>
      <w:proofErr w:type="gramEnd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nước và ion khoảng của môi trường chủ yếu nhờ vào 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A.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tế bào biểu bì rễ.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B.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lông hút.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ab/>
        <w:t>C.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tế bào ở miền sinh trưởng của rễ. 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ab/>
      </w: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D.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tế bào ở đỉnh sinh trưởng của rễ. </w:t>
      </w:r>
    </w:p>
    <w:p w:rsidR="00F64E7B" w:rsidRPr="005E34FA" w:rsidRDefault="00F64E7B" w:rsidP="004061EB">
      <w:pPr>
        <w:pStyle w:val="NormalWeb"/>
        <w:spacing w:before="60" w:beforeAutospacing="0" w:afterLines="60" w:after="144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Câu 26</w:t>
      </w:r>
      <w:r w:rsidRPr="005E34FA">
        <w:rPr>
          <w:rStyle w:val="Strong"/>
          <w:color w:val="000000"/>
          <w:sz w:val="28"/>
          <w:szCs w:val="28"/>
        </w:rPr>
        <w:t>. </w:t>
      </w:r>
      <w:r w:rsidRPr="005E34FA">
        <w:rPr>
          <w:color w:val="000000"/>
          <w:sz w:val="28"/>
          <w:szCs w:val="28"/>
        </w:rPr>
        <w:t>Nguyên tắc sắp xếp các nguyên tố trong bảng hệ thống tuần hoàn</w:t>
      </w:r>
      <w:r>
        <w:rPr>
          <w:color w:val="000000"/>
          <w:sz w:val="28"/>
          <w:szCs w:val="28"/>
        </w:rPr>
        <w:t xml:space="preserve"> là:</w:t>
      </w:r>
    </w:p>
    <w:p w:rsidR="00F64E7B" w:rsidRPr="005E34FA" w:rsidRDefault="00F64E7B" w:rsidP="004061EB">
      <w:pPr>
        <w:pStyle w:val="NormalWeb"/>
        <w:spacing w:before="60" w:beforeAutospacing="0" w:afterLines="60" w:after="144" w:afterAutospacing="0"/>
        <w:ind w:right="48"/>
        <w:jc w:val="both"/>
        <w:rPr>
          <w:color w:val="000000"/>
          <w:sz w:val="28"/>
          <w:szCs w:val="28"/>
        </w:rPr>
      </w:pPr>
      <w:r w:rsidRPr="005E34FA">
        <w:rPr>
          <w:color w:val="000000"/>
          <w:sz w:val="28"/>
          <w:szCs w:val="28"/>
          <w:shd w:val="clear" w:color="auto" w:fill="FFFFFF"/>
        </w:rPr>
        <w:t xml:space="preserve">A. Các nguyên tố được xếp </w:t>
      </w:r>
      <w:proofErr w:type="gramStart"/>
      <w:r w:rsidRPr="005E34FA">
        <w:rPr>
          <w:color w:val="000000"/>
          <w:sz w:val="28"/>
          <w:szCs w:val="28"/>
          <w:shd w:val="clear" w:color="auto" w:fill="FFFFFF"/>
        </w:rPr>
        <w:t>theo</w:t>
      </w:r>
      <w:proofErr w:type="gramEnd"/>
      <w:r w:rsidRPr="005E34FA">
        <w:rPr>
          <w:color w:val="000000"/>
          <w:sz w:val="28"/>
          <w:szCs w:val="28"/>
          <w:shd w:val="clear" w:color="auto" w:fill="FFFFFF"/>
        </w:rPr>
        <w:t xml:space="preserve"> chiều tăng dần của điện tích hạt nhân nguyên tử</w:t>
      </w:r>
    </w:p>
    <w:p w:rsidR="00F64E7B" w:rsidRPr="005E34FA" w:rsidRDefault="00F64E7B" w:rsidP="004061EB">
      <w:pPr>
        <w:pStyle w:val="NormalWeb"/>
        <w:spacing w:before="60" w:beforeAutospacing="0" w:afterLines="60" w:after="144" w:afterAutospacing="0"/>
        <w:ind w:left="48" w:right="48"/>
        <w:jc w:val="both"/>
        <w:rPr>
          <w:color w:val="000000"/>
          <w:sz w:val="28"/>
          <w:szCs w:val="28"/>
        </w:rPr>
      </w:pPr>
      <w:r w:rsidRPr="005E34FA">
        <w:rPr>
          <w:color w:val="000000"/>
          <w:sz w:val="28"/>
          <w:szCs w:val="28"/>
          <w:shd w:val="clear" w:color="auto" w:fill="FFFFFF"/>
        </w:rPr>
        <w:t xml:space="preserve">B. Các nguyên tố có cùng số lớp electron trong nguyên tử được xếp cùng một </w:t>
      </w:r>
      <w:proofErr w:type="gramStart"/>
      <w:r w:rsidRPr="005E34FA">
        <w:rPr>
          <w:color w:val="000000"/>
          <w:sz w:val="28"/>
          <w:szCs w:val="28"/>
          <w:shd w:val="clear" w:color="auto" w:fill="FFFFFF"/>
        </w:rPr>
        <w:t>chu</w:t>
      </w:r>
      <w:proofErr w:type="gramEnd"/>
      <w:r w:rsidRPr="005E34FA">
        <w:rPr>
          <w:color w:val="000000"/>
          <w:sz w:val="28"/>
          <w:szCs w:val="28"/>
          <w:shd w:val="clear" w:color="auto" w:fill="FFFFFF"/>
        </w:rPr>
        <w:t xml:space="preserve"> kì</w:t>
      </w:r>
      <w:r w:rsidRPr="005E34FA">
        <w:rPr>
          <w:color w:val="000000"/>
          <w:sz w:val="28"/>
          <w:szCs w:val="28"/>
        </w:rPr>
        <w:tab/>
      </w:r>
      <w:r w:rsidRPr="005E34FA">
        <w:rPr>
          <w:color w:val="000000"/>
          <w:sz w:val="28"/>
          <w:szCs w:val="28"/>
        </w:rPr>
        <w:tab/>
      </w:r>
      <w:r w:rsidRPr="005E34FA">
        <w:rPr>
          <w:color w:val="000000"/>
          <w:sz w:val="28"/>
          <w:szCs w:val="28"/>
        </w:rPr>
        <w:tab/>
      </w:r>
      <w:r w:rsidRPr="005E34FA">
        <w:rPr>
          <w:color w:val="000000"/>
          <w:sz w:val="28"/>
          <w:szCs w:val="28"/>
        </w:rPr>
        <w:tab/>
      </w:r>
      <w:r w:rsidRPr="005E34FA">
        <w:rPr>
          <w:color w:val="000000"/>
          <w:sz w:val="28"/>
          <w:szCs w:val="28"/>
        </w:rPr>
        <w:tab/>
      </w:r>
    </w:p>
    <w:p w:rsidR="00F64E7B" w:rsidRDefault="00F64E7B" w:rsidP="004061EB">
      <w:pPr>
        <w:pStyle w:val="NormalWeb"/>
        <w:spacing w:before="60" w:beforeAutospacing="0" w:afterLines="60" w:after="144" w:afterAutospacing="0"/>
        <w:ind w:left="48" w:right="48"/>
        <w:jc w:val="both"/>
        <w:rPr>
          <w:color w:val="000000"/>
          <w:sz w:val="28"/>
          <w:szCs w:val="28"/>
          <w:shd w:val="clear" w:color="auto" w:fill="FFFFFF"/>
        </w:rPr>
      </w:pPr>
      <w:r w:rsidRPr="005E34FA">
        <w:rPr>
          <w:color w:val="000000"/>
          <w:sz w:val="28"/>
          <w:szCs w:val="28"/>
          <w:shd w:val="clear" w:color="auto" w:fill="FFFFFF"/>
        </w:rPr>
        <w:t xml:space="preserve">C. Các nguyên tố </w:t>
      </w:r>
      <w:r>
        <w:rPr>
          <w:color w:val="000000"/>
          <w:sz w:val="28"/>
          <w:szCs w:val="28"/>
          <w:shd w:val="clear" w:color="auto" w:fill="FFFFFF"/>
        </w:rPr>
        <w:t>trong cùng một cột có tính chất hóa học tương tụ như nhau.</w:t>
      </w:r>
      <w:r w:rsidRPr="005E34FA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F64E7B" w:rsidRPr="00F64E7B" w:rsidRDefault="00F64E7B" w:rsidP="004061EB">
      <w:pPr>
        <w:pStyle w:val="NormalWeb"/>
        <w:spacing w:before="60" w:beforeAutospacing="0" w:afterLines="60" w:after="144" w:afterAutospacing="0"/>
        <w:ind w:left="48" w:right="48"/>
        <w:jc w:val="both"/>
        <w:rPr>
          <w:sz w:val="28"/>
          <w:szCs w:val="28"/>
        </w:rPr>
      </w:pPr>
      <w:r w:rsidRPr="00F64E7B">
        <w:rPr>
          <w:sz w:val="28"/>
          <w:szCs w:val="28"/>
          <w:shd w:val="clear" w:color="auto" w:fill="FFFFFF"/>
        </w:rPr>
        <w:t>D. Cả A, B và C đều đúng.</w:t>
      </w:r>
    </w:p>
    <w:p w:rsidR="00F64E7B" w:rsidRPr="006229AC" w:rsidRDefault="00F64E7B" w:rsidP="004061EB">
      <w:pPr>
        <w:pStyle w:val="NormalWeb"/>
        <w:spacing w:before="60" w:beforeAutospacing="0" w:afterLines="60" w:after="144" w:afterAutospacing="0"/>
        <w:ind w:left="48" w:right="48"/>
        <w:jc w:val="both"/>
        <w:rPr>
          <w:color w:val="000000"/>
          <w:sz w:val="28"/>
          <w:szCs w:val="28"/>
        </w:rPr>
      </w:pPr>
      <w:r w:rsidRPr="00CD692E">
        <w:rPr>
          <w:b/>
          <w:color w:val="000000"/>
          <w:sz w:val="28"/>
          <w:szCs w:val="28"/>
        </w:rPr>
        <w:t>Câu 2</w:t>
      </w:r>
      <w:r>
        <w:rPr>
          <w:b/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Pr="006229AC">
        <w:rPr>
          <w:color w:val="000000"/>
          <w:sz w:val="28"/>
          <w:szCs w:val="28"/>
        </w:rPr>
        <w:t xml:space="preserve"> Nguyên tố </w:t>
      </w:r>
      <w:r>
        <w:rPr>
          <w:color w:val="000000"/>
          <w:sz w:val="28"/>
          <w:szCs w:val="28"/>
        </w:rPr>
        <w:t>X</w:t>
      </w:r>
      <w:r w:rsidRPr="006229AC">
        <w:rPr>
          <w:color w:val="000000"/>
          <w:sz w:val="28"/>
          <w:szCs w:val="28"/>
        </w:rPr>
        <w:t xml:space="preserve"> có 3 lớp electron</w:t>
      </w:r>
      <w:r>
        <w:rPr>
          <w:color w:val="000000"/>
          <w:sz w:val="28"/>
          <w:szCs w:val="28"/>
        </w:rPr>
        <w:t>, lớp ngoài cùng có 3 electron.</w:t>
      </w:r>
      <w:r w:rsidRPr="006229AC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X</w:t>
      </w:r>
      <w:r w:rsidRPr="006229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là</w:t>
      </w:r>
      <w:r w:rsidRPr="006229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nguyên tố nào sau đây</w:t>
      </w:r>
      <w:r w:rsidRPr="006229AC">
        <w:rPr>
          <w:color w:val="000000"/>
          <w:sz w:val="28"/>
          <w:szCs w:val="28"/>
        </w:rPr>
        <w:t>?</w:t>
      </w:r>
      <w:proofErr w:type="gramEnd"/>
    </w:p>
    <w:p w:rsidR="00F64E7B" w:rsidRPr="006229AC" w:rsidRDefault="00F64E7B" w:rsidP="004061EB">
      <w:pPr>
        <w:pStyle w:val="NormalWeb"/>
        <w:numPr>
          <w:ilvl w:val="0"/>
          <w:numId w:val="40"/>
        </w:numPr>
        <w:spacing w:before="60" w:beforeAutospacing="0" w:afterLines="60" w:after="144" w:afterAutospacing="0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Li</w:t>
      </w:r>
      <w:r w:rsidRPr="006229AC">
        <w:rPr>
          <w:color w:val="000000"/>
          <w:sz w:val="28"/>
          <w:szCs w:val="28"/>
        </w:rPr>
        <w:tab/>
      </w:r>
      <w:r w:rsidRPr="006229AC">
        <w:rPr>
          <w:color w:val="000000"/>
          <w:sz w:val="28"/>
          <w:szCs w:val="28"/>
        </w:rPr>
        <w:tab/>
      </w:r>
      <w:r w:rsidRPr="006229AC">
        <w:rPr>
          <w:color w:val="000000"/>
          <w:sz w:val="28"/>
          <w:szCs w:val="28"/>
        </w:rPr>
        <w:tab/>
      </w:r>
      <w:r w:rsidRPr="00F64E7B">
        <w:rPr>
          <w:sz w:val="28"/>
          <w:szCs w:val="28"/>
        </w:rPr>
        <w:t>B. Al</w:t>
      </w:r>
      <w:r w:rsidRPr="00F64E7B">
        <w:rPr>
          <w:sz w:val="28"/>
          <w:szCs w:val="28"/>
        </w:rPr>
        <w:tab/>
      </w:r>
      <w:r w:rsidRPr="006229AC">
        <w:rPr>
          <w:color w:val="000000"/>
          <w:sz w:val="28"/>
          <w:szCs w:val="28"/>
        </w:rPr>
        <w:tab/>
        <w:t xml:space="preserve">C. </w:t>
      </w:r>
      <w:r>
        <w:rPr>
          <w:color w:val="000000"/>
          <w:sz w:val="28"/>
          <w:szCs w:val="28"/>
        </w:rPr>
        <w:t>Mg</w:t>
      </w:r>
      <w:r w:rsidRPr="006229AC">
        <w:rPr>
          <w:color w:val="000000"/>
          <w:sz w:val="28"/>
          <w:szCs w:val="28"/>
        </w:rPr>
        <w:tab/>
      </w:r>
      <w:r w:rsidRPr="006229AC">
        <w:rPr>
          <w:color w:val="000000"/>
          <w:sz w:val="28"/>
          <w:szCs w:val="28"/>
        </w:rPr>
        <w:tab/>
        <w:t xml:space="preserve">D. </w:t>
      </w:r>
      <w:r>
        <w:rPr>
          <w:color w:val="000000"/>
          <w:sz w:val="28"/>
          <w:szCs w:val="28"/>
        </w:rPr>
        <w:t>Ca</w:t>
      </w:r>
    </w:p>
    <w:p w:rsidR="00F64E7B" w:rsidRPr="006229AC" w:rsidRDefault="00F64E7B" w:rsidP="004061EB">
      <w:pPr>
        <w:spacing w:before="60" w:afterLines="60" w:after="144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28</w:t>
      </w:r>
      <w:r>
        <w:rPr>
          <w:rFonts w:ascii="Times New Roman" w:hAnsi="Times New Roman"/>
          <w:sz w:val="28"/>
          <w:szCs w:val="28"/>
        </w:rPr>
        <w:t>.</w:t>
      </w:r>
      <w:r w:rsidRPr="006229AC">
        <w:rPr>
          <w:rFonts w:ascii="Times New Roman" w:hAnsi="Times New Roman"/>
          <w:sz w:val="28"/>
          <w:szCs w:val="28"/>
        </w:rPr>
        <w:t xml:space="preserve"> Các nguyên tố khí hiếm thuộc nhóm nào sau đây?</w:t>
      </w:r>
    </w:p>
    <w:p w:rsidR="00F64E7B" w:rsidRPr="006229AC" w:rsidRDefault="00F64E7B" w:rsidP="004061EB">
      <w:pPr>
        <w:spacing w:before="60" w:afterLines="60" w:after="144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IIB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229AC">
        <w:rPr>
          <w:rFonts w:ascii="Times New Roman" w:hAnsi="Times New Roman"/>
          <w:sz w:val="28"/>
          <w:szCs w:val="28"/>
        </w:rPr>
        <w:t xml:space="preserve">B. </w:t>
      </w:r>
      <w:r>
        <w:rPr>
          <w:rFonts w:ascii="Times New Roman" w:hAnsi="Times New Roman"/>
          <w:sz w:val="28"/>
          <w:szCs w:val="28"/>
        </w:rPr>
        <w:t>VIIIB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C. III.B</w:t>
      </w:r>
      <w:r>
        <w:rPr>
          <w:rFonts w:ascii="Times New Roman" w:hAnsi="Times New Roman"/>
          <w:sz w:val="28"/>
          <w:szCs w:val="28"/>
        </w:rPr>
        <w:tab/>
      </w:r>
      <w:r w:rsidRPr="006229AC">
        <w:rPr>
          <w:rFonts w:ascii="Times New Roman" w:hAnsi="Times New Roman"/>
          <w:sz w:val="28"/>
          <w:szCs w:val="28"/>
        </w:rPr>
        <w:tab/>
      </w:r>
      <w:r w:rsidRPr="00F64E7B">
        <w:rPr>
          <w:rFonts w:ascii="Times New Roman" w:hAnsi="Times New Roman"/>
          <w:sz w:val="28"/>
          <w:szCs w:val="28"/>
        </w:rPr>
        <w:t>D. VIIIA</w:t>
      </w:r>
    </w:p>
    <w:p w:rsidR="00F64E7B" w:rsidRPr="004061EB" w:rsidRDefault="004061EB" w:rsidP="004061EB">
      <w:pPr>
        <w:pStyle w:val="Vnbnnidung0"/>
        <w:tabs>
          <w:tab w:val="left" w:pos="651"/>
        </w:tabs>
        <w:spacing w:before="60" w:afterLines="60" w:after="144" w:line="240" w:lineRule="auto"/>
        <w:jc w:val="center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4061EB">
        <w:rPr>
          <w:rFonts w:asciiTheme="majorHAnsi" w:hAnsiTheme="majorHAnsi" w:cstheme="majorHAnsi"/>
          <w:b/>
          <w:color w:val="auto"/>
          <w:sz w:val="28"/>
          <w:szCs w:val="28"/>
        </w:rPr>
        <w:t>CÂU TỰ LUẬN</w:t>
      </w:r>
    </w:p>
    <w:p w:rsidR="004769F7" w:rsidRPr="00F64E7B" w:rsidRDefault="004061EB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4061EB">
        <w:rPr>
          <w:rFonts w:asciiTheme="majorHAnsi" w:hAnsiTheme="majorHAnsi" w:cstheme="majorHAnsi"/>
          <w:b/>
          <w:sz w:val="28"/>
          <w:szCs w:val="28"/>
          <w:lang w:val="vi-VN"/>
        </w:rPr>
        <w:t>Câu 1</w:t>
      </w:r>
      <w:r w:rsidR="004769F7" w:rsidRPr="004061EB">
        <w:rPr>
          <w:rFonts w:asciiTheme="majorHAnsi" w:hAnsiTheme="majorHAnsi" w:cstheme="majorHAnsi"/>
          <w:b/>
          <w:sz w:val="28"/>
          <w:szCs w:val="28"/>
          <w:lang w:val="vi-VN"/>
        </w:rPr>
        <w:t>.</w:t>
      </w:r>
      <w:r w:rsidR="004769F7" w:rsidRPr="00F64E7B">
        <w:rPr>
          <w:rFonts w:asciiTheme="majorHAnsi" w:hAnsiTheme="majorHAnsi" w:cstheme="majorHAnsi"/>
          <w:sz w:val="28"/>
          <w:szCs w:val="28"/>
        </w:rPr>
        <w:t xml:space="preserve"> Tia sáng là </w:t>
      </w:r>
      <w:proofErr w:type="gramStart"/>
      <w:r w:rsidR="004769F7" w:rsidRPr="00F64E7B">
        <w:rPr>
          <w:rFonts w:asciiTheme="majorHAnsi" w:hAnsiTheme="majorHAnsi" w:cstheme="majorHAnsi"/>
          <w:sz w:val="28"/>
          <w:szCs w:val="28"/>
        </w:rPr>
        <w:t>gì?</w:t>
      </w:r>
      <w:proofErr w:type="gramEnd"/>
      <w:r w:rsidR="004769F7" w:rsidRPr="00F64E7B">
        <w:rPr>
          <w:rFonts w:asciiTheme="majorHAnsi" w:hAnsiTheme="majorHAnsi" w:cstheme="majorHAnsi"/>
          <w:sz w:val="28"/>
          <w:szCs w:val="28"/>
        </w:rPr>
        <w:t xml:space="preserve"> Chùm sáng là </w:t>
      </w:r>
      <w:proofErr w:type="gramStart"/>
      <w:r w:rsidR="004769F7" w:rsidRPr="00F64E7B">
        <w:rPr>
          <w:rFonts w:asciiTheme="majorHAnsi" w:hAnsiTheme="majorHAnsi" w:cstheme="majorHAnsi"/>
          <w:sz w:val="28"/>
          <w:szCs w:val="28"/>
        </w:rPr>
        <w:t>gì?</w:t>
      </w:r>
      <w:proofErr w:type="gramEnd"/>
      <w:r w:rsidR="004769F7" w:rsidRPr="00F64E7B">
        <w:rPr>
          <w:rFonts w:asciiTheme="majorHAnsi" w:hAnsiTheme="majorHAnsi" w:cstheme="majorHAnsi"/>
          <w:sz w:val="28"/>
          <w:szCs w:val="28"/>
        </w:rPr>
        <w:t xml:space="preserve"> Nêu đặc điểm của các loại chùm </w:t>
      </w:r>
      <w:proofErr w:type="gramStart"/>
      <w:r w:rsidR="004769F7" w:rsidRPr="00F64E7B">
        <w:rPr>
          <w:rFonts w:asciiTheme="majorHAnsi" w:hAnsiTheme="majorHAnsi" w:cstheme="majorHAnsi"/>
          <w:sz w:val="28"/>
          <w:szCs w:val="28"/>
        </w:rPr>
        <w:t>sáng?</w:t>
      </w:r>
      <w:proofErr w:type="gramEnd"/>
      <w:r w:rsidR="004769F7" w:rsidRPr="00F64E7B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</w:p>
    <w:p w:rsidR="004769F7" w:rsidRPr="00F64E7B" w:rsidRDefault="004061EB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4061EB">
        <w:rPr>
          <w:rFonts w:asciiTheme="majorHAnsi" w:hAnsiTheme="majorHAnsi" w:cstheme="majorHAnsi"/>
          <w:b/>
          <w:sz w:val="28"/>
          <w:szCs w:val="28"/>
        </w:rPr>
        <w:t>Câu 2</w:t>
      </w:r>
      <w:r w:rsidR="004769F7" w:rsidRPr="004061EB">
        <w:rPr>
          <w:rFonts w:asciiTheme="majorHAnsi" w:hAnsiTheme="majorHAnsi" w:cstheme="majorHAnsi"/>
          <w:b/>
          <w:sz w:val="28"/>
          <w:szCs w:val="28"/>
        </w:rPr>
        <w:t>.</w:t>
      </w:r>
      <w:r w:rsidR="004769F7" w:rsidRPr="00F64E7B">
        <w:rPr>
          <w:rFonts w:asciiTheme="majorHAnsi" w:hAnsiTheme="majorHAnsi" w:cstheme="majorHAnsi"/>
          <w:sz w:val="28"/>
          <w:szCs w:val="28"/>
        </w:rPr>
        <w:t xml:space="preserve"> Nguồn sáng là </w:t>
      </w:r>
      <w:proofErr w:type="gramStart"/>
      <w:r w:rsidR="004769F7" w:rsidRPr="00F64E7B">
        <w:rPr>
          <w:rFonts w:asciiTheme="majorHAnsi" w:hAnsiTheme="majorHAnsi" w:cstheme="majorHAnsi"/>
          <w:sz w:val="28"/>
          <w:szCs w:val="28"/>
        </w:rPr>
        <w:t>gì?</w:t>
      </w:r>
      <w:proofErr w:type="gramEnd"/>
      <w:r w:rsidR="004769F7" w:rsidRPr="00F64E7B">
        <w:rPr>
          <w:rFonts w:asciiTheme="majorHAnsi" w:hAnsiTheme="majorHAnsi" w:cstheme="majorHAnsi"/>
          <w:sz w:val="28"/>
          <w:szCs w:val="28"/>
        </w:rPr>
        <w:t xml:space="preserve"> Vật sang là </w:t>
      </w:r>
      <w:proofErr w:type="gramStart"/>
      <w:r w:rsidR="004769F7" w:rsidRPr="00F64E7B">
        <w:rPr>
          <w:rFonts w:asciiTheme="majorHAnsi" w:hAnsiTheme="majorHAnsi" w:cstheme="majorHAnsi"/>
          <w:sz w:val="28"/>
          <w:szCs w:val="28"/>
        </w:rPr>
        <w:t>gì?</w:t>
      </w:r>
      <w:proofErr w:type="gramEnd"/>
      <w:r w:rsidR="004769F7" w:rsidRPr="00F64E7B">
        <w:rPr>
          <w:rFonts w:asciiTheme="majorHAnsi" w:hAnsiTheme="majorHAnsi" w:cstheme="majorHAnsi"/>
          <w:sz w:val="28"/>
          <w:szCs w:val="28"/>
        </w:rPr>
        <w:t xml:space="preserve"> Lấy ví dụ</w:t>
      </w:r>
    </w:p>
    <w:p w:rsidR="004769F7" w:rsidRPr="00F64E7B" w:rsidRDefault="001C04C3" w:rsidP="004061EB">
      <w:pPr>
        <w:spacing w:before="60" w:afterLines="60" w:after="144" w:line="240" w:lineRule="auto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4061EB">
        <w:rPr>
          <w:rFonts w:asciiTheme="majorHAnsi" w:hAnsiTheme="majorHAnsi" w:cstheme="majorHAnsi"/>
          <w:b/>
          <w:bCs/>
          <w:sz w:val="28"/>
          <w:szCs w:val="28"/>
        </w:rPr>
        <w:t>Câu</w:t>
      </w:r>
      <w:r w:rsidR="004061EB" w:rsidRPr="004061EB">
        <w:rPr>
          <w:rFonts w:asciiTheme="majorHAnsi" w:hAnsiTheme="majorHAnsi" w:cstheme="majorHAnsi"/>
          <w:b/>
          <w:bCs/>
          <w:sz w:val="28"/>
          <w:szCs w:val="28"/>
        </w:rPr>
        <w:t xml:space="preserve"> 3</w:t>
      </w:r>
      <w:r w:rsidR="004769F7" w:rsidRPr="004061EB">
        <w:rPr>
          <w:rFonts w:asciiTheme="majorHAnsi" w:hAnsiTheme="majorHAnsi" w:cstheme="majorHAnsi"/>
          <w:b/>
          <w:bCs/>
          <w:sz w:val="28"/>
          <w:szCs w:val="28"/>
        </w:rPr>
        <w:t>.</w:t>
      </w:r>
      <w:r w:rsidR="004769F7" w:rsidRPr="00F64E7B">
        <w:rPr>
          <w:rFonts w:asciiTheme="majorHAnsi" w:hAnsiTheme="majorHAnsi" w:cstheme="majorHAnsi"/>
          <w:sz w:val="28"/>
          <w:szCs w:val="28"/>
        </w:rPr>
        <w:t xml:space="preserve"> </w:t>
      </w:r>
      <w:r w:rsidR="004769F7" w:rsidRPr="00F64E7B">
        <w:rPr>
          <w:rFonts w:asciiTheme="majorHAnsi" w:eastAsia="Times New Roman" w:hAnsiTheme="majorHAnsi" w:cstheme="majorHAnsi"/>
          <w:sz w:val="28"/>
          <w:szCs w:val="28"/>
        </w:rPr>
        <w:t>Hãy giải thích tại sao khi ta đứng trước ngọn đèn: đứng gần ta thấy bóng lớn còn đứng xa thấy bóng nhỏ hơn?</w:t>
      </w:r>
    </w:p>
    <w:p w:rsidR="004769F7" w:rsidRPr="00F64E7B" w:rsidRDefault="004061EB" w:rsidP="004061EB">
      <w:pPr>
        <w:spacing w:before="60" w:afterLines="60" w:after="144" w:line="240" w:lineRule="auto"/>
        <w:contextualSpacing/>
        <w:rPr>
          <w:rFonts w:asciiTheme="majorHAnsi" w:hAnsiTheme="majorHAnsi" w:cstheme="majorHAnsi"/>
          <w:sz w:val="28"/>
          <w:szCs w:val="28"/>
        </w:rPr>
      </w:pPr>
      <w:r w:rsidRPr="004061EB">
        <w:rPr>
          <w:rFonts w:asciiTheme="majorHAnsi" w:hAnsiTheme="majorHAnsi" w:cstheme="majorHAnsi"/>
          <w:b/>
          <w:sz w:val="28"/>
          <w:szCs w:val="28"/>
        </w:rPr>
        <w:lastRenderedPageBreak/>
        <w:t>Câu 4</w:t>
      </w:r>
      <w:r w:rsidR="004769F7" w:rsidRPr="00F64E7B">
        <w:rPr>
          <w:rFonts w:asciiTheme="majorHAnsi" w:hAnsiTheme="majorHAnsi" w:cstheme="majorHAnsi"/>
          <w:sz w:val="28"/>
          <w:szCs w:val="28"/>
        </w:rPr>
        <w:t>. Phát biểu định luật phản xạ ánh sáng</w:t>
      </w:r>
      <w:proofErr w:type="gramStart"/>
      <w:r w:rsidR="004769F7" w:rsidRPr="00F64E7B">
        <w:rPr>
          <w:rFonts w:asciiTheme="majorHAnsi" w:hAnsiTheme="majorHAnsi" w:cstheme="majorHAnsi"/>
          <w:sz w:val="28"/>
          <w:szCs w:val="28"/>
        </w:rPr>
        <w:t>?</w:t>
      </w:r>
      <w:r w:rsidR="004769F7" w:rsidRPr="00F64E7B">
        <w:rPr>
          <w:rFonts w:asciiTheme="majorHAnsi" w:hAnsiTheme="majorHAnsi" w:cstheme="majorHAnsi"/>
          <w:spacing w:val="-12"/>
          <w:sz w:val="28"/>
          <w:szCs w:val="28"/>
        </w:rPr>
        <w:t>Nêu</w:t>
      </w:r>
      <w:proofErr w:type="gramEnd"/>
      <w:r w:rsidR="004769F7" w:rsidRPr="00F64E7B">
        <w:rPr>
          <w:rFonts w:asciiTheme="majorHAnsi" w:hAnsiTheme="majorHAnsi" w:cstheme="majorHAnsi"/>
          <w:spacing w:val="-12"/>
          <w:sz w:val="28"/>
          <w:szCs w:val="28"/>
        </w:rPr>
        <w:t xml:space="preserve"> tính chất ảnh của một vật tạo bởi gương phẳng?</w:t>
      </w:r>
    </w:p>
    <w:p w:rsidR="004769F7" w:rsidRPr="00F64E7B" w:rsidRDefault="004061EB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spacing w:val="-12"/>
          <w:sz w:val="28"/>
          <w:szCs w:val="28"/>
        </w:rPr>
      </w:pPr>
      <w:r w:rsidRPr="004061EB">
        <w:rPr>
          <w:rFonts w:asciiTheme="majorHAnsi" w:hAnsiTheme="majorHAnsi" w:cstheme="majorHAnsi"/>
          <w:b/>
          <w:spacing w:val="-12"/>
          <w:sz w:val="28"/>
          <w:szCs w:val="28"/>
        </w:rPr>
        <w:t>Câu 5</w:t>
      </w:r>
      <w:r w:rsidR="004769F7" w:rsidRPr="004061EB">
        <w:rPr>
          <w:rFonts w:asciiTheme="majorHAnsi" w:hAnsiTheme="majorHAnsi" w:cstheme="majorHAnsi"/>
          <w:b/>
          <w:spacing w:val="-12"/>
          <w:sz w:val="28"/>
          <w:szCs w:val="28"/>
        </w:rPr>
        <w:t>.</w:t>
      </w:r>
      <w:r>
        <w:rPr>
          <w:rFonts w:asciiTheme="majorHAnsi" w:hAnsiTheme="majorHAnsi" w:cstheme="majorHAnsi"/>
          <w:spacing w:val="-12"/>
          <w:sz w:val="28"/>
          <w:szCs w:val="28"/>
        </w:rPr>
        <w:t xml:space="preserve"> </w:t>
      </w:r>
      <w:r w:rsidR="004769F7" w:rsidRPr="00F64E7B">
        <w:rPr>
          <w:rFonts w:asciiTheme="majorHAnsi" w:hAnsiTheme="majorHAnsi" w:cstheme="majorHAnsi"/>
          <w:spacing w:val="-12"/>
          <w:sz w:val="28"/>
          <w:szCs w:val="28"/>
        </w:rPr>
        <w:t>Đặt một gương phẳng trước một vật như thế nào thì nhìn thấy ảnh của một vật lộn ngược so với vật?</w:t>
      </w:r>
    </w:p>
    <w:p w:rsidR="004769F7" w:rsidRPr="00F64E7B" w:rsidRDefault="004769F7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sz w:val="28"/>
          <w:szCs w:val="28"/>
          <w:vertAlign w:val="superscript"/>
        </w:rPr>
      </w:pPr>
      <w:r w:rsidRPr="004061EB">
        <w:rPr>
          <w:rFonts w:asciiTheme="majorHAnsi" w:hAnsiTheme="majorHAnsi" w:cstheme="majorHAnsi"/>
          <w:b/>
          <w:sz w:val="28"/>
          <w:szCs w:val="28"/>
        </w:rPr>
        <w:t xml:space="preserve">Câu </w:t>
      </w:r>
      <w:r w:rsidR="004061EB" w:rsidRPr="004061EB">
        <w:rPr>
          <w:rFonts w:asciiTheme="majorHAnsi" w:hAnsiTheme="majorHAnsi" w:cstheme="majorHAnsi"/>
          <w:b/>
          <w:sz w:val="28"/>
          <w:szCs w:val="28"/>
        </w:rPr>
        <w:t>6</w:t>
      </w:r>
      <w:r w:rsidRPr="00F64E7B">
        <w:rPr>
          <w:rFonts w:asciiTheme="majorHAnsi" w:hAnsiTheme="majorHAnsi" w:cstheme="majorHAnsi"/>
          <w:sz w:val="28"/>
          <w:szCs w:val="28"/>
        </w:rPr>
        <w:t xml:space="preserve">.Chiếu một </w:t>
      </w:r>
      <w:proofErr w:type="gramStart"/>
      <w:r w:rsidRPr="00F64E7B">
        <w:rPr>
          <w:rFonts w:asciiTheme="majorHAnsi" w:hAnsiTheme="majorHAnsi" w:cstheme="majorHAnsi"/>
          <w:sz w:val="28"/>
          <w:szCs w:val="28"/>
        </w:rPr>
        <w:t>tia</w:t>
      </w:r>
      <w:proofErr w:type="gramEnd"/>
      <w:r w:rsidRPr="00F64E7B">
        <w:rPr>
          <w:rFonts w:asciiTheme="majorHAnsi" w:hAnsiTheme="majorHAnsi" w:cstheme="majorHAnsi"/>
          <w:sz w:val="28"/>
          <w:szCs w:val="28"/>
        </w:rPr>
        <w:t xml:space="preserve"> tới SI lên một gương phẳng được đặt nằm ngang sao cho tia tới hợp với mặt gương một góc 35</w:t>
      </w:r>
      <w:r w:rsidRPr="00F64E7B">
        <w:rPr>
          <w:rFonts w:asciiTheme="majorHAnsi" w:hAnsiTheme="majorHAnsi" w:cstheme="majorHAnsi"/>
          <w:sz w:val="28"/>
          <w:szCs w:val="28"/>
          <w:vertAlign w:val="superscript"/>
        </w:rPr>
        <w:t>0</w:t>
      </w:r>
    </w:p>
    <w:p w:rsidR="004769F7" w:rsidRPr="00F64E7B" w:rsidRDefault="004061EB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sz w:val="28"/>
          <w:szCs w:val="28"/>
        </w:rPr>
      </w:pPr>
      <w:proofErr w:type="gramStart"/>
      <w:r>
        <w:rPr>
          <w:rFonts w:asciiTheme="majorHAnsi" w:hAnsiTheme="majorHAnsi" w:cstheme="majorHAnsi"/>
          <w:sz w:val="28"/>
          <w:szCs w:val="28"/>
        </w:rPr>
        <w:t>a.</w:t>
      </w:r>
      <w:r w:rsidR="004769F7" w:rsidRPr="00F64E7B">
        <w:rPr>
          <w:rFonts w:asciiTheme="majorHAnsi" w:hAnsiTheme="majorHAnsi" w:cstheme="majorHAnsi"/>
          <w:sz w:val="28"/>
          <w:szCs w:val="28"/>
        </w:rPr>
        <w:t>Vẽ</w:t>
      </w:r>
      <w:proofErr w:type="gramEnd"/>
      <w:r w:rsidR="004769F7" w:rsidRPr="00F64E7B">
        <w:rPr>
          <w:rFonts w:asciiTheme="majorHAnsi" w:hAnsiTheme="majorHAnsi" w:cstheme="majorHAnsi"/>
          <w:sz w:val="28"/>
          <w:szCs w:val="28"/>
        </w:rPr>
        <w:t xml:space="preserve"> tia phản xạ IR? </w:t>
      </w:r>
    </w:p>
    <w:p w:rsidR="004769F7" w:rsidRPr="00F64E7B" w:rsidRDefault="004769F7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F64E7B">
        <w:rPr>
          <w:rFonts w:asciiTheme="majorHAnsi" w:hAnsiTheme="majorHAnsi" w:cstheme="majorHAnsi"/>
          <w:sz w:val="28"/>
          <w:szCs w:val="28"/>
        </w:rPr>
        <w:t>b. Tính góc phản xạ?</w:t>
      </w:r>
    </w:p>
    <w:p w:rsidR="004769F7" w:rsidRPr="00F64E7B" w:rsidRDefault="004769F7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bCs/>
          <w:sz w:val="28"/>
          <w:szCs w:val="28"/>
        </w:rPr>
      </w:pPr>
      <w:r w:rsidRPr="004061EB">
        <w:rPr>
          <w:rFonts w:asciiTheme="majorHAnsi" w:hAnsiTheme="majorHAnsi" w:cstheme="majorHAnsi"/>
          <w:b/>
          <w:sz w:val="28"/>
          <w:szCs w:val="28"/>
        </w:rPr>
        <w:t xml:space="preserve">Câu </w:t>
      </w:r>
      <w:r w:rsidR="004061EB" w:rsidRPr="004061EB">
        <w:rPr>
          <w:rFonts w:asciiTheme="majorHAnsi" w:hAnsiTheme="majorHAnsi" w:cstheme="majorHAnsi"/>
          <w:b/>
          <w:sz w:val="28"/>
          <w:szCs w:val="28"/>
        </w:rPr>
        <w:t>7</w:t>
      </w:r>
      <w:r w:rsidRPr="004061EB">
        <w:rPr>
          <w:rFonts w:asciiTheme="majorHAnsi" w:hAnsiTheme="majorHAnsi" w:cstheme="majorHAnsi"/>
          <w:b/>
          <w:sz w:val="28"/>
          <w:szCs w:val="28"/>
        </w:rPr>
        <w:t>.</w:t>
      </w:r>
      <w:r w:rsidRPr="00F64E7B">
        <w:rPr>
          <w:rFonts w:asciiTheme="majorHAnsi" w:hAnsiTheme="majorHAnsi" w:cstheme="majorHAnsi"/>
          <w:sz w:val="28"/>
          <w:szCs w:val="28"/>
        </w:rPr>
        <w:t xml:space="preserve"> </w:t>
      </w:r>
      <w:r w:rsidRPr="00F64E7B">
        <w:rPr>
          <w:rFonts w:asciiTheme="majorHAnsi" w:hAnsiTheme="majorHAnsi" w:cstheme="majorHAnsi"/>
          <w:bCs/>
          <w:sz w:val="28"/>
          <w:szCs w:val="28"/>
        </w:rPr>
        <w:t>Một vật sáng AB có hình mũi tên đặt trước một gương phẳng.</w:t>
      </w:r>
    </w:p>
    <w:p w:rsidR="006A20F8" w:rsidRPr="004061EB" w:rsidRDefault="006A20F8" w:rsidP="004061EB">
      <w:pPr>
        <w:spacing w:before="60" w:afterLines="60" w:after="144" w:line="240" w:lineRule="auto"/>
        <w:jc w:val="both"/>
        <w:rPr>
          <w:rFonts w:asciiTheme="majorHAnsi" w:hAnsiTheme="majorHAnsi" w:cstheme="majorHAnsi"/>
          <w:bCs/>
          <w:sz w:val="28"/>
          <w:szCs w:val="28"/>
        </w:rPr>
      </w:pPr>
      <w:r w:rsidRPr="004061EB">
        <w:rPr>
          <w:rFonts w:asciiTheme="majorHAnsi" w:hAnsiTheme="majorHAnsi" w:cstheme="majorHAnsi"/>
          <w:b/>
          <w:sz w:val="28"/>
          <w:szCs w:val="28"/>
        </w:rPr>
        <w:t xml:space="preserve">Câu </w:t>
      </w:r>
      <w:r w:rsidR="004061EB" w:rsidRPr="004061EB">
        <w:rPr>
          <w:rFonts w:asciiTheme="majorHAnsi" w:hAnsiTheme="majorHAnsi" w:cstheme="majorHAnsi"/>
          <w:b/>
          <w:sz w:val="28"/>
          <w:szCs w:val="28"/>
        </w:rPr>
        <w:t>8</w:t>
      </w:r>
      <w:r w:rsidRPr="004061EB">
        <w:rPr>
          <w:rFonts w:asciiTheme="majorHAnsi" w:hAnsiTheme="majorHAnsi" w:cstheme="majorHAnsi"/>
          <w:b/>
          <w:sz w:val="28"/>
          <w:szCs w:val="28"/>
        </w:rPr>
        <w:t>.</w:t>
      </w:r>
      <w:r w:rsidRPr="00F64E7B">
        <w:rPr>
          <w:rFonts w:asciiTheme="majorHAnsi" w:hAnsiTheme="majorHAnsi" w:cstheme="majorHAnsi"/>
          <w:sz w:val="28"/>
          <w:szCs w:val="28"/>
        </w:rPr>
        <w:t xml:space="preserve"> </w:t>
      </w:r>
      <w:r w:rsidRPr="00F64E7B">
        <w:rPr>
          <w:rFonts w:asciiTheme="majorHAnsi" w:hAnsiTheme="majorHAnsi" w:cstheme="majorHAnsi"/>
          <w:bCs/>
          <w:sz w:val="28"/>
          <w:szCs w:val="28"/>
        </w:rPr>
        <w:t>Vì sao nam châm có tính chất từ?</w:t>
      </w:r>
      <w:bookmarkStart w:id="0" w:name="_GoBack"/>
      <w:bookmarkEnd w:id="0"/>
      <w:r w:rsidRPr="00F64E7B">
        <w:rPr>
          <w:rFonts w:asciiTheme="majorHAnsi" w:hAnsiTheme="majorHAnsi" w:cstheme="majorHAnsi"/>
          <w:sz w:val="28"/>
          <w:szCs w:val="28"/>
        </w:rPr>
        <w:tab/>
        <w:t xml:space="preserve"> </w:t>
      </w:r>
    </w:p>
    <w:p w:rsidR="00F64E7B" w:rsidRPr="00F64E7B" w:rsidRDefault="004061E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  <w:lang w:val="pt-BR"/>
        </w:rPr>
      </w:pPr>
      <w:r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  <w:lang w:val="pt-BR"/>
        </w:rPr>
        <w:t>Câu 9</w:t>
      </w:r>
      <w:r w:rsidR="00F64E7B"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  <w:lang w:val="pt-BR"/>
        </w:rPr>
        <w:t>.</w:t>
      </w:r>
      <w:r w:rsidR="00F64E7B"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  <w:lang w:val="pt-BR"/>
        </w:rPr>
        <w:t xml:space="preserve"> Giải thích vì sao các loài cây trên cạn bị ngập úng lâu sẽ chết?</w:t>
      </w:r>
    </w:p>
    <w:p w:rsidR="00F64E7B" w:rsidRPr="00F64E7B" w:rsidRDefault="004061E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  <w:lang w:val="pt-BR"/>
        </w:rPr>
      </w:pPr>
      <w:r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  <w:lang w:val="pt-BR"/>
        </w:rPr>
        <w:t>Câu 10</w:t>
      </w:r>
      <w:r w:rsidR="00F64E7B"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  <w:lang w:val="pt-BR"/>
        </w:rPr>
        <w:t>.</w:t>
      </w:r>
      <w:r w:rsidR="00F64E7B"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  <w:lang w:val="pt-BR"/>
        </w:rPr>
        <w:t xml:space="preserve"> Trong canh tác, để cây hút nước được dễ dàng cần chú ý những biện pháp kĩ thuật gì? Tại sao không nên tưới nước cho cây vào buổi trưa?</w:t>
      </w:r>
    </w:p>
    <w:p w:rsidR="00F64E7B" w:rsidRPr="00F64E7B" w:rsidRDefault="004061E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11</w:t>
      </w:r>
      <w:r w:rsidR="00F64E7B"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="00F64E7B"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Thoát hơi nước có vai trò gì đối với thực vật và đối với môi trường?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center"/>
        <w:rPr>
          <w:rFonts w:asciiTheme="majorHAnsi" w:eastAsia="SimSun" w:hAnsiTheme="majorHAnsi" w:cstheme="majorHAnsi"/>
          <w:sz w:val="28"/>
          <w:szCs w:val="28"/>
          <w:shd w:val="clear" w:color="auto" w:fill="FFFFFF"/>
          <w:lang w:val="pt-BR"/>
        </w:rPr>
      </w:pPr>
      <w:r w:rsidRPr="00F64E7B">
        <w:rPr>
          <w:rFonts w:asciiTheme="majorHAnsi" w:hAnsiTheme="majorHAnsi" w:cstheme="majorHAnsi"/>
          <w:noProof/>
          <w:sz w:val="28"/>
          <w:szCs w:val="28"/>
          <w:lang w:val="vi-VN"/>
        </w:rPr>
        <w:drawing>
          <wp:inline distT="0" distB="0" distL="0" distR="0" wp14:anchorId="3969F75A" wp14:editId="314311FC">
            <wp:extent cx="3002400" cy="2554334"/>
            <wp:effectExtent l="0" t="0" r="7620" b="0"/>
            <wp:docPr id="308" name="Picture 308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607" cy="255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center"/>
        <w:rPr>
          <w:rFonts w:asciiTheme="majorHAnsi" w:eastAsia="SimSun" w:hAnsiTheme="majorHAnsi" w:cstheme="majorHAnsi"/>
          <w:sz w:val="28"/>
          <w:szCs w:val="28"/>
          <w:shd w:val="clear" w:color="auto" w:fill="FFFFFF"/>
          <w:lang w:val="pt-BR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  <w:lang w:val="pt-BR"/>
        </w:rPr>
        <w:t>Hình.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  <w:lang w:val="pt-BR"/>
        </w:rPr>
        <w:t xml:space="preserve"> Thoát hơi nước ở lá</w:t>
      </w:r>
    </w:p>
    <w:p w:rsidR="00F64E7B" w:rsidRPr="00F64E7B" w:rsidRDefault="004061E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>Câu 12</w:t>
      </w:r>
      <w:r w:rsidR="00F64E7B" w:rsidRPr="00F64E7B">
        <w:rPr>
          <w:rFonts w:asciiTheme="majorHAnsi" w:eastAsia="SimSun" w:hAnsiTheme="majorHAnsi" w:cstheme="majorHAnsi"/>
          <w:b/>
          <w:sz w:val="28"/>
          <w:szCs w:val="28"/>
          <w:shd w:val="clear" w:color="auto" w:fill="FFFFFF"/>
        </w:rPr>
        <w:t xml:space="preserve">. </w:t>
      </w:r>
      <w:r w:rsidR="00F64E7B"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Tại sao người ta thường khoét lỗ bên dưới đáy các chậu dùng để trồng cây?</w:t>
      </w:r>
    </w:p>
    <w:p w:rsidR="00F64E7B" w:rsidRPr="00F64E7B" w:rsidRDefault="004061E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13</w:t>
      </w:r>
      <w:r w:rsidR="00F64E7B"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.</w:t>
      </w:r>
      <w:r w:rsidR="00F64E7B"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Theo khuyến nghị năm 2012 của viện dinh dưỡng quốc gia, trẻ em ở tuổi vị thành niên cần 40 ml nước/ 1 kg thể trọng mỗi ngày. Dựa vào khiến nghị này hãy tính lượng nước cần uống của bản thân để đảm bảo nhu cầu nước cho cơ thể.</w:t>
      </w:r>
    </w:p>
    <w:p w:rsidR="00F64E7B" w:rsidRPr="00F64E7B" w:rsidRDefault="00F64E7B" w:rsidP="004061EB">
      <w:pPr>
        <w:tabs>
          <w:tab w:val="left" w:pos="284"/>
          <w:tab w:val="left" w:pos="2552"/>
          <w:tab w:val="left" w:pos="5103"/>
          <w:tab w:val="left" w:pos="7655"/>
        </w:tabs>
        <w:spacing w:before="60" w:afterLines="60" w:after="144" w:line="240" w:lineRule="auto"/>
        <w:jc w:val="both"/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</w:pPr>
      <w:r w:rsidRPr="00F64E7B">
        <w:rPr>
          <w:rFonts w:asciiTheme="majorHAnsi" w:eastAsia="SimSun" w:hAnsiTheme="majorHAnsi" w:cstheme="majorHAnsi"/>
          <w:b/>
          <w:bCs/>
          <w:sz w:val="28"/>
          <w:szCs w:val="28"/>
          <w:shd w:val="clear" w:color="auto" w:fill="FFFFFF"/>
        </w:rPr>
        <w:t>Câu 14.</w:t>
      </w:r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Xây dưng thực đơn cho mỗi bữa </w:t>
      </w:r>
      <w:proofErr w:type="gramStart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>ăn</w:t>
      </w:r>
      <w:proofErr w:type="gramEnd"/>
      <w:r w:rsidRPr="00F64E7B">
        <w:rPr>
          <w:rFonts w:asciiTheme="majorHAnsi" w:eastAsia="SimSun" w:hAnsiTheme="majorHAnsi" w:cstheme="majorHAnsi"/>
          <w:sz w:val="28"/>
          <w:szCs w:val="28"/>
          <w:shd w:val="clear" w:color="auto" w:fill="FFFFFF"/>
        </w:rPr>
        <w:t xml:space="preserve"> trong một ngày để đảm bảo chế độ ăn cân đối và đầy đủ chất dinh dưỡng.</w:t>
      </w:r>
    </w:p>
    <w:p w:rsidR="00F64E7B" w:rsidRPr="003023A8" w:rsidRDefault="004061EB" w:rsidP="004061EB">
      <w:pPr>
        <w:pStyle w:val="NormalWeb"/>
        <w:spacing w:before="60" w:beforeAutospacing="0" w:afterLines="60" w:after="144" w:afterAutospacing="0"/>
        <w:ind w:left="48" w:right="48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Câu 15</w:t>
      </w:r>
      <w:r w:rsidR="00F64E7B" w:rsidRPr="003023A8">
        <w:rPr>
          <w:sz w:val="28"/>
          <w:szCs w:val="28"/>
          <w:shd w:val="clear" w:color="auto" w:fill="FFFFFF"/>
        </w:rPr>
        <w:t xml:space="preserve">. Cho mô hình cấu tạo nguyên tử Aluminium </w:t>
      </w:r>
      <w:r w:rsidR="00F64E7B">
        <w:rPr>
          <w:sz w:val="28"/>
          <w:szCs w:val="28"/>
          <w:shd w:val="clear" w:color="auto" w:fill="FFFFFF"/>
        </w:rPr>
        <w:t xml:space="preserve">như sau. Aluminium nằm ở </w:t>
      </w:r>
      <w:proofErr w:type="gramStart"/>
      <w:r w:rsidR="00F64E7B">
        <w:rPr>
          <w:sz w:val="28"/>
          <w:szCs w:val="28"/>
          <w:shd w:val="clear" w:color="auto" w:fill="FFFFFF"/>
        </w:rPr>
        <w:t>chu</w:t>
      </w:r>
      <w:proofErr w:type="gramEnd"/>
      <w:r w:rsidR="00F64E7B">
        <w:rPr>
          <w:sz w:val="28"/>
          <w:szCs w:val="28"/>
          <w:shd w:val="clear" w:color="auto" w:fill="FFFFFF"/>
        </w:rPr>
        <w:t xml:space="preserve"> kì nào?</w:t>
      </w:r>
    </w:p>
    <w:p w:rsidR="004769F7" w:rsidRDefault="00F64E7B" w:rsidP="004061EB">
      <w:pPr>
        <w:spacing w:before="60" w:afterLines="60" w:after="144" w:line="240" w:lineRule="auto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4D5DB4">
        <w:rPr>
          <w:noProof/>
          <w:lang w:val="vi-VN"/>
        </w:rPr>
        <w:lastRenderedPageBreak/>
        <w:drawing>
          <wp:inline distT="0" distB="0" distL="0" distR="0">
            <wp:extent cx="2553335" cy="2374900"/>
            <wp:effectExtent l="0" t="0" r="0" b="0"/>
            <wp:docPr id="1" name="Picture 1" descr="Đề thi học kì 1 KHTN 7 Cánh Diề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thi học kì 1 KHTN 7 Cánh Diề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E7B" w:rsidRDefault="00F64E7B" w:rsidP="004061EB">
      <w:pPr>
        <w:pStyle w:val="NormalWeb"/>
        <w:spacing w:before="60" w:beforeAutospacing="0" w:afterLines="60" w:after="144" w:afterAutospacing="0"/>
        <w:ind w:left="48" w:right="48"/>
        <w:jc w:val="both"/>
        <w:rPr>
          <w:sz w:val="28"/>
          <w:szCs w:val="28"/>
          <w:shd w:val="clear" w:color="auto" w:fill="FFFFFF"/>
        </w:rPr>
      </w:pPr>
      <w:r w:rsidRPr="00CD692E">
        <w:rPr>
          <w:b/>
          <w:sz w:val="28"/>
          <w:szCs w:val="28"/>
          <w:shd w:val="clear" w:color="auto" w:fill="FFFFFF"/>
        </w:rPr>
        <w:t xml:space="preserve">Câu </w:t>
      </w:r>
      <w:r w:rsidR="004061EB">
        <w:rPr>
          <w:b/>
          <w:sz w:val="28"/>
          <w:szCs w:val="28"/>
          <w:shd w:val="clear" w:color="auto" w:fill="FFFFFF"/>
        </w:rPr>
        <w:t>1</w:t>
      </w:r>
      <w:r w:rsidRPr="00CD692E">
        <w:rPr>
          <w:b/>
          <w:sz w:val="28"/>
          <w:szCs w:val="28"/>
          <w:shd w:val="clear" w:color="auto" w:fill="FFFFFF"/>
        </w:rPr>
        <w:t>6</w:t>
      </w:r>
      <w:r w:rsidRPr="007B0A8A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shd w:val="clear" w:color="auto" w:fill="FFFFFF"/>
        </w:rPr>
        <w:t xml:space="preserve"> Hãy tính k</w:t>
      </w:r>
      <w:r w:rsidRPr="007B0A8A">
        <w:rPr>
          <w:sz w:val="28"/>
          <w:szCs w:val="28"/>
          <w:shd w:val="clear" w:color="auto" w:fill="FFFFFF"/>
        </w:rPr>
        <w:t xml:space="preserve">hối lượng của </w:t>
      </w:r>
      <w:r>
        <w:rPr>
          <w:sz w:val="28"/>
          <w:szCs w:val="28"/>
          <w:shd w:val="clear" w:color="auto" w:fill="FFFFFF"/>
        </w:rPr>
        <w:t>1 phân</w:t>
      </w:r>
      <w:r w:rsidRPr="007B0A8A">
        <w:rPr>
          <w:sz w:val="28"/>
          <w:szCs w:val="28"/>
          <w:shd w:val="clear" w:color="auto" w:fill="FFFFFF"/>
        </w:rPr>
        <w:t xml:space="preserve"> tử </w:t>
      </w:r>
      <w:r>
        <w:rPr>
          <w:sz w:val="28"/>
          <w:szCs w:val="28"/>
          <w:shd w:val="clear" w:color="auto" w:fill="FFFFFF"/>
        </w:rPr>
        <w:t>Me</w:t>
      </w:r>
      <w:r w:rsidRPr="007B0A8A">
        <w:rPr>
          <w:sz w:val="28"/>
          <w:szCs w:val="28"/>
          <w:shd w:val="clear" w:color="auto" w:fill="FFFFFF"/>
        </w:rPr>
        <w:t xml:space="preserve">thanol </w:t>
      </w:r>
      <w:proofErr w:type="gramStart"/>
      <w:r w:rsidRPr="007B0A8A">
        <w:rPr>
          <w:sz w:val="28"/>
          <w:szCs w:val="28"/>
          <w:shd w:val="clear" w:color="auto" w:fill="FFFFFF"/>
        </w:rPr>
        <w:t>( CH</w:t>
      </w:r>
      <w:r>
        <w:rPr>
          <w:sz w:val="28"/>
          <w:szCs w:val="28"/>
          <w:shd w:val="clear" w:color="auto" w:fill="FFFFFF"/>
          <w:vertAlign w:val="subscript"/>
        </w:rPr>
        <w:t>3</w:t>
      </w:r>
      <w:r w:rsidRPr="007B0A8A">
        <w:rPr>
          <w:sz w:val="28"/>
          <w:szCs w:val="28"/>
          <w:shd w:val="clear" w:color="auto" w:fill="FFFFFF"/>
        </w:rPr>
        <w:t>OH</w:t>
      </w:r>
      <w:proofErr w:type="gramEnd"/>
      <w:r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</w:t>
      </w:r>
    </w:p>
    <w:p w:rsidR="00F64E7B" w:rsidRDefault="00F64E7B" w:rsidP="004061EB">
      <w:pPr>
        <w:spacing w:before="60" w:afterLines="60" w:after="144" w:line="240" w:lineRule="auto"/>
        <w:rPr>
          <w:rFonts w:ascii="Times New Roman" w:hAnsi="Times New Roman"/>
          <w:sz w:val="28"/>
          <w:szCs w:val="28"/>
          <w:lang w:val="de-DE"/>
        </w:rPr>
      </w:pPr>
      <w:r w:rsidRPr="00CD692E">
        <w:rPr>
          <w:rFonts w:ascii="Times New Roman" w:hAnsi="Times New Roman"/>
          <w:b/>
          <w:sz w:val="28"/>
          <w:szCs w:val="28"/>
        </w:rPr>
        <w:t>Câu 1</w:t>
      </w:r>
      <w:r w:rsidR="004061EB">
        <w:rPr>
          <w:rFonts w:ascii="Times New Roman" w:hAnsi="Times New Roman"/>
          <w:b/>
          <w:sz w:val="28"/>
          <w:szCs w:val="28"/>
        </w:rPr>
        <w:t>7</w:t>
      </w:r>
      <w:r w:rsidRPr="00CD692E">
        <w:rPr>
          <w:rFonts w:ascii="Times New Roman" w:hAnsi="Times New Roman"/>
          <w:b/>
          <w:sz w:val="28"/>
          <w:szCs w:val="28"/>
          <w:lang w:val="vi-VN"/>
        </w:rPr>
        <w:t>.</w:t>
      </w:r>
      <w:r w:rsidRPr="00CD692E">
        <w:rPr>
          <w:rFonts w:ascii="Times New Roman" w:hAnsi="Times New Roman"/>
          <w:b/>
          <w:sz w:val="28"/>
          <w:szCs w:val="28"/>
        </w:rPr>
        <w:t xml:space="preserve"> </w:t>
      </w:r>
      <w:r w:rsidRPr="00CD692E">
        <w:rPr>
          <w:rFonts w:ascii="Times New Roman" w:hAnsi="Times New Roman"/>
          <w:sz w:val="28"/>
          <w:szCs w:val="28"/>
          <w:lang w:val="de-DE"/>
        </w:rPr>
        <w:t xml:space="preserve"> </w:t>
      </w:r>
    </w:p>
    <w:p w:rsidR="00F64E7B" w:rsidRDefault="00F64E7B" w:rsidP="004061EB">
      <w:pPr>
        <w:spacing w:before="60" w:afterLines="60" w:after="144" w:line="240" w:lineRule="auto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Em hãy cho biết các chất sau thuộc đơn chất hay hợp chất nếu là hợp chất hãy tính Phân tử khối của chúng.</w:t>
      </w:r>
    </w:p>
    <w:p w:rsidR="00F64E7B" w:rsidRPr="00F64E7B" w:rsidRDefault="00F64E7B" w:rsidP="004061EB">
      <w:pPr>
        <w:spacing w:before="60" w:afterLines="60" w:after="144" w:line="240" w:lineRule="auto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4E3F20">
        <w:rPr>
          <w:rFonts w:ascii="Times New Roman" w:hAnsi="Times New Roman"/>
          <w:sz w:val="28"/>
          <w:szCs w:val="28"/>
        </w:rPr>
        <w:t>O</w:t>
      </w:r>
      <w:r w:rsidRPr="004E3F20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4E3F20">
        <w:rPr>
          <w:rFonts w:ascii="Times New Roman" w:hAnsi="Times New Roman"/>
          <w:sz w:val="28"/>
          <w:szCs w:val="28"/>
        </w:rPr>
        <w:t>H</w:t>
      </w:r>
      <w:r w:rsidRPr="004E3F20">
        <w:rPr>
          <w:rFonts w:ascii="Times New Roman" w:hAnsi="Times New Roman"/>
          <w:sz w:val="28"/>
          <w:szCs w:val="28"/>
          <w:vertAlign w:val="subscript"/>
        </w:rPr>
        <w:t>2</w:t>
      </w:r>
      <w:r w:rsidRPr="004E3F20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E3F20">
        <w:rPr>
          <w:rFonts w:ascii="Times New Roman" w:hAnsi="Times New Roman"/>
          <w:sz w:val="28"/>
          <w:szCs w:val="28"/>
        </w:rPr>
        <w:t>Al</w:t>
      </w:r>
      <w:r w:rsidRPr="004E3F20">
        <w:rPr>
          <w:rFonts w:ascii="Times New Roman" w:hAnsi="Times New Roman"/>
          <w:sz w:val="28"/>
          <w:szCs w:val="28"/>
          <w:vertAlign w:val="subscript"/>
        </w:rPr>
        <w:t>a</w:t>
      </w:r>
      <w:r w:rsidRPr="004E3F20">
        <w:rPr>
          <w:rFonts w:ascii="Times New Roman" w:hAnsi="Times New Roman"/>
          <w:sz w:val="28"/>
          <w:szCs w:val="28"/>
        </w:rPr>
        <w:t>O</w:t>
      </w:r>
      <w:r w:rsidRPr="004E3F20">
        <w:rPr>
          <w:rFonts w:ascii="Times New Roman" w:hAnsi="Times New Roman"/>
          <w:sz w:val="28"/>
          <w:szCs w:val="28"/>
          <w:vertAlign w:val="subscript"/>
        </w:rPr>
        <w:t>b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Ca(</w:t>
      </w:r>
      <w:proofErr w:type="gramEnd"/>
      <w:r>
        <w:rPr>
          <w:rFonts w:ascii="Times New Roman" w:hAnsi="Times New Roman"/>
          <w:sz w:val="28"/>
          <w:szCs w:val="28"/>
        </w:rPr>
        <w:t>OH)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</w:p>
    <w:sectPr w:rsidR="00F64E7B" w:rsidRPr="00F64E7B" w:rsidSect="00DC1383">
      <w:pgSz w:w="11906" w:h="16838"/>
      <w:pgMar w:top="552" w:right="424" w:bottom="709" w:left="1440" w:header="72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7C96"/>
    <w:multiLevelType w:val="multilevel"/>
    <w:tmpl w:val="A3CA0DF0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9874446"/>
    <w:multiLevelType w:val="multilevel"/>
    <w:tmpl w:val="D076CEDA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C1A026D"/>
    <w:multiLevelType w:val="multilevel"/>
    <w:tmpl w:val="60981292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C6B0619"/>
    <w:multiLevelType w:val="multilevel"/>
    <w:tmpl w:val="52005360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11CA13F4"/>
    <w:multiLevelType w:val="multilevel"/>
    <w:tmpl w:val="5C0EDD74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149B2E20"/>
    <w:multiLevelType w:val="multilevel"/>
    <w:tmpl w:val="79FA0CC8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175C6A80"/>
    <w:multiLevelType w:val="multilevel"/>
    <w:tmpl w:val="FDC891B2"/>
    <w:lvl w:ilvl="0">
      <w:start w:val="1"/>
      <w:numFmt w:val="upperLetter"/>
      <w:lvlText w:val="%1."/>
      <w:lvlJc w:val="left"/>
      <w:pPr>
        <w:ind w:left="-66" w:hanging="360"/>
      </w:pPr>
      <w:rPr>
        <w:rFonts w:ascii="Quattrocento Sans" w:eastAsia="Quattrocento Sans" w:hAnsi="Quattrocento Sans" w:cs="Quattrocento Sans"/>
        <w:color w:val="76757A"/>
        <w:sz w:val="22"/>
        <w:szCs w:val="22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17C936D4"/>
    <w:multiLevelType w:val="multilevel"/>
    <w:tmpl w:val="68CE2904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90B7E3E"/>
    <w:multiLevelType w:val="multilevel"/>
    <w:tmpl w:val="21948C74"/>
    <w:lvl w:ilvl="0">
      <w:start w:val="1"/>
      <w:numFmt w:val="upperLetter"/>
      <w:lvlText w:val="%1."/>
      <w:lvlJc w:val="left"/>
      <w:pPr>
        <w:ind w:left="-66" w:hanging="360"/>
      </w:pPr>
      <w:rPr>
        <w:b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1A696EBF"/>
    <w:multiLevelType w:val="multilevel"/>
    <w:tmpl w:val="BCC67530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1E6002E5"/>
    <w:multiLevelType w:val="multilevel"/>
    <w:tmpl w:val="5098269A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1E752AFE"/>
    <w:multiLevelType w:val="multilevel"/>
    <w:tmpl w:val="1848E4DC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20D073AE"/>
    <w:multiLevelType w:val="multilevel"/>
    <w:tmpl w:val="59AA674E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223323E0"/>
    <w:multiLevelType w:val="multilevel"/>
    <w:tmpl w:val="0338B3D6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257D6AD0"/>
    <w:multiLevelType w:val="multilevel"/>
    <w:tmpl w:val="0DF01078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276A5691"/>
    <w:multiLevelType w:val="multilevel"/>
    <w:tmpl w:val="5CB03CEA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30490B0E"/>
    <w:multiLevelType w:val="multilevel"/>
    <w:tmpl w:val="99C21F7E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31AB1CDD"/>
    <w:multiLevelType w:val="multilevel"/>
    <w:tmpl w:val="0B62F2E2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31E55E16"/>
    <w:multiLevelType w:val="multilevel"/>
    <w:tmpl w:val="9C6C6530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3D6B6033"/>
    <w:multiLevelType w:val="multilevel"/>
    <w:tmpl w:val="ADD0A134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442039F7"/>
    <w:multiLevelType w:val="multilevel"/>
    <w:tmpl w:val="10525C12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45D84118"/>
    <w:multiLevelType w:val="multilevel"/>
    <w:tmpl w:val="DE7CBCCE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482162A9"/>
    <w:multiLevelType w:val="multilevel"/>
    <w:tmpl w:val="80D6105C"/>
    <w:lvl w:ilvl="0">
      <w:start w:val="1"/>
      <w:numFmt w:val="upperLetter"/>
      <w:lvlText w:val="%1."/>
      <w:lvlJc w:val="left"/>
      <w:pPr>
        <w:ind w:left="-6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4AA43BBB"/>
    <w:multiLevelType w:val="multilevel"/>
    <w:tmpl w:val="6E30B19C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4F27623B"/>
    <w:multiLevelType w:val="multilevel"/>
    <w:tmpl w:val="61DE0E96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546919B9"/>
    <w:multiLevelType w:val="multilevel"/>
    <w:tmpl w:val="F280DF4C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598B67B5"/>
    <w:multiLevelType w:val="multilevel"/>
    <w:tmpl w:val="93F49B2E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5B2D0AFB"/>
    <w:multiLevelType w:val="multilevel"/>
    <w:tmpl w:val="C3B45F5E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5D235522"/>
    <w:multiLevelType w:val="multilevel"/>
    <w:tmpl w:val="8B2CC354"/>
    <w:lvl w:ilvl="0">
      <w:start w:val="1"/>
      <w:numFmt w:val="upperRoman"/>
      <w:lvlText w:val="%1."/>
      <w:lvlJc w:val="left"/>
      <w:pPr>
        <w:ind w:left="294" w:hanging="72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9" w15:restartNumberingAfterBreak="0">
    <w:nsid w:val="5D6663DE"/>
    <w:multiLevelType w:val="multilevel"/>
    <w:tmpl w:val="0D5CF9CA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62CD1650"/>
    <w:multiLevelType w:val="multilevel"/>
    <w:tmpl w:val="605C33AE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66092764"/>
    <w:multiLevelType w:val="multilevel"/>
    <w:tmpl w:val="A7342066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68F00BF4"/>
    <w:multiLevelType w:val="multilevel"/>
    <w:tmpl w:val="7EB8E0AE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3" w15:restartNumberingAfterBreak="0">
    <w:nsid w:val="6DD55ADD"/>
    <w:multiLevelType w:val="hybridMultilevel"/>
    <w:tmpl w:val="4B882DF2"/>
    <w:lvl w:ilvl="0" w:tplc="8F12299A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2D17BDC"/>
    <w:multiLevelType w:val="multilevel"/>
    <w:tmpl w:val="FDB4673A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5" w15:restartNumberingAfterBreak="0">
    <w:nsid w:val="769D41B5"/>
    <w:multiLevelType w:val="multilevel"/>
    <w:tmpl w:val="EE8E6310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6" w15:restartNumberingAfterBreak="0">
    <w:nsid w:val="76F43391"/>
    <w:multiLevelType w:val="multilevel"/>
    <w:tmpl w:val="FA902A98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7" w15:restartNumberingAfterBreak="0">
    <w:nsid w:val="7C2C0418"/>
    <w:multiLevelType w:val="multilevel"/>
    <w:tmpl w:val="690C6452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8" w15:restartNumberingAfterBreak="0">
    <w:nsid w:val="7D9C1C02"/>
    <w:multiLevelType w:val="multilevel"/>
    <w:tmpl w:val="61C2AF2A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9" w15:restartNumberingAfterBreak="0">
    <w:nsid w:val="7FAD63DC"/>
    <w:multiLevelType w:val="multilevel"/>
    <w:tmpl w:val="80584C94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7"/>
  </w:num>
  <w:num w:numId="2">
    <w:abstractNumId w:val="5"/>
  </w:num>
  <w:num w:numId="3">
    <w:abstractNumId w:val="26"/>
  </w:num>
  <w:num w:numId="4">
    <w:abstractNumId w:val="24"/>
  </w:num>
  <w:num w:numId="5">
    <w:abstractNumId w:val="32"/>
  </w:num>
  <w:num w:numId="6">
    <w:abstractNumId w:val="8"/>
  </w:num>
  <w:num w:numId="7">
    <w:abstractNumId w:val="14"/>
  </w:num>
  <w:num w:numId="8">
    <w:abstractNumId w:val="1"/>
  </w:num>
  <w:num w:numId="9">
    <w:abstractNumId w:val="0"/>
  </w:num>
  <w:num w:numId="10">
    <w:abstractNumId w:val="2"/>
  </w:num>
  <w:num w:numId="11">
    <w:abstractNumId w:val="36"/>
  </w:num>
  <w:num w:numId="12">
    <w:abstractNumId w:val="17"/>
  </w:num>
  <w:num w:numId="13">
    <w:abstractNumId w:val="19"/>
  </w:num>
  <w:num w:numId="14">
    <w:abstractNumId w:val="30"/>
  </w:num>
  <w:num w:numId="15">
    <w:abstractNumId w:val="34"/>
  </w:num>
  <w:num w:numId="16">
    <w:abstractNumId w:val="20"/>
  </w:num>
  <w:num w:numId="17">
    <w:abstractNumId w:val="21"/>
  </w:num>
  <w:num w:numId="18">
    <w:abstractNumId w:val="29"/>
  </w:num>
  <w:num w:numId="19">
    <w:abstractNumId w:val="10"/>
  </w:num>
  <w:num w:numId="20">
    <w:abstractNumId w:val="6"/>
  </w:num>
  <w:num w:numId="21">
    <w:abstractNumId w:val="37"/>
  </w:num>
  <w:num w:numId="22">
    <w:abstractNumId w:val="11"/>
  </w:num>
  <w:num w:numId="23">
    <w:abstractNumId w:val="16"/>
  </w:num>
  <w:num w:numId="24">
    <w:abstractNumId w:val="22"/>
  </w:num>
  <w:num w:numId="25">
    <w:abstractNumId w:val="38"/>
  </w:num>
  <w:num w:numId="26">
    <w:abstractNumId w:val="15"/>
  </w:num>
  <w:num w:numId="27">
    <w:abstractNumId w:val="12"/>
  </w:num>
  <w:num w:numId="28">
    <w:abstractNumId w:val="25"/>
  </w:num>
  <w:num w:numId="29">
    <w:abstractNumId w:val="4"/>
  </w:num>
  <w:num w:numId="30">
    <w:abstractNumId w:val="18"/>
  </w:num>
  <w:num w:numId="31">
    <w:abstractNumId w:val="13"/>
  </w:num>
  <w:num w:numId="32">
    <w:abstractNumId w:val="23"/>
  </w:num>
  <w:num w:numId="33">
    <w:abstractNumId w:val="9"/>
  </w:num>
  <w:num w:numId="34">
    <w:abstractNumId w:val="3"/>
  </w:num>
  <w:num w:numId="35">
    <w:abstractNumId w:val="35"/>
  </w:num>
  <w:num w:numId="36">
    <w:abstractNumId w:val="28"/>
  </w:num>
  <w:num w:numId="37">
    <w:abstractNumId w:val="39"/>
  </w:num>
  <w:num w:numId="38">
    <w:abstractNumId w:val="7"/>
  </w:num>
  <w:num w:numId="39">
    <w:abstractNumId w:val="31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C1383"/>
    <w:rsid w:val="001C04C3"/>
    <w:rsid w:val="003F3EAA"/>
    <w:rsid w:val="004061EB"/>
    <w:rsid w:val="00422FB1"/>
    <w:rsid w:val="004769F7"/>
    <w:rsid w:val="004F2844"/>
    <w:rsid w:val="006A20F8"/>
    <w:rsid w:val="00763137"/>
    <w:rsid w:val="008C5585"/>
    <w:rsid w:val="00A07502"/>
    <w:rsid w:val="00A3711F"/>
    <w:rsid w:val="00C34AF6"/>
    <w:rsid w:val="00DC1383"/>
    <w:rsid w:val="00F05411"/>
    <w:rsid w:val="00F6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2D77A"/>
  <w15:docId w15:val="{539FF108-8A6E-4310-A56B-FDCB78BF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383"/>
  </w:style>
  <w:style w:type="paragraph" w:styleId="Heading1">
    <w:name w:val="heading 1"/>
    <w:basedOn w:val="Normal1"/>
    <w:next w:val="Normal1"/>
    <w:rsid w:val="00DC138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DC138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DC138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DC138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DC138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DC138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C1383"/>
  </w:style>
  <w:style w:type="paragraph" w:styleId="Title">
    <w:name w:val="Title"/>
    <w:basedOn w:val="Normal1"/>
    <w:next w:val="Normal1"/>
    <w:rsid w:val="00DC1383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97A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33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3B2"/>
  </w:style>
  <w:style w:type="paragraph" w:styleId="Footer">
    <w:name w:val="footer"/>
    <w:basedOn w:val="Normal"/>
    <w:link w:val="FooterChar"/>
    <w:uiPriority w:val="99"/>
    <w:unhideWhenUsed/>
    <w:rsid w:val="00BC33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3B2"/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A4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D5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rsid w:val="00DC138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C1383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rsid w:val="00DC1383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rsid w:val="00DC1383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rsid w:val="00DC1383"/>
    <w:pPr>
      <w:spacing w:after="0" w:line="240" w:lineRule="auto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2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844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769F7"/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sid w:val="001C04C3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1C04C3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</w:rPr>
  </w:style>
  <w:style w:type="character" w:styleId="Strong">
    <w:name w:val="Strong"/>
    <w:uiPriority w:val="22"/>
    <w:qFormat/>
    <w:rsid w:val="00F64E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BHnOWnnUO36TEeLEC1kKRsrqaKA==">AMUW2mVuB5d5g7klJsepYSHxFm8TySLaetU5OXnyO/PZUeWgxT8G5zOYBfCGg8zb6r03za2PW6TR1+5UhyBss4PRJhLqycHxOWWeg+Mjbub5IH9Vq3ptpErhZnrPMiCKtgo8XOrqqJv7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doduchung1991@gmail.com</dc:creator>
  <cp:lastModifiedBy>Windows User</cp:lastModifiedBy>
  <cp:revision>7</cp:revision>
  <dcterms:created xsi:type="dcterms:W3CDTF">2023-04-18T09:17:00Z</dcterms:created>
  <dcterms:modified xsi:type="dcterms:W3CDTF">2024-03-11T07:15:00Z</dcterms:modified>
</cp:coreProperties>
</file>